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1F" w:rsidRDefault="00CE4395">
      <w:pPr>
        <w:rPr>
          <w:b/>
          <w:sz w:val="32"/>
          <w:szCs w:val="20"/>
          <w:lang w:eastAsia="en-GB"/>
        </w:rPr>
      </w:pPr>
      <w:r>
        <w:rPr>
          <w:rFonts w:ascii="Times New Roman" w:hAnsi="Times New Roman"/>
          <w:noProof/>
          <w:sz w:val="20"/>
          <w:szCs w:val="20"/>
          <w:lang w:eastAsia="en-GB"/>
        </w:rPr>
        <w:drawing>
          <wp:anchor distT="0" distB="0" distL="114300" distR="114300" simplePos="0" relativeHeight="251657728" behindDoc="0" locked="0" layoutInCell="1" allowOverlap="1">
            <wp:simplePos x="0" y="0"/>
            <wp:positionH relativeFrom="column">
              <wp:posOffset>-323850</wp:posOffset>
            </wp:positionH>
            <wp:positionV relativeFrom="paragraph">
              <wp:posOffset>-81280</wp:posOffset>
            </wp:positionV>
            <wp:extent cx="1009650" cy="1066800"/>
            <wp:effectExtent l="0" t="0" r="0" b="0"/>
            <wp:wrapNone/>
            <wp:docPr id="3" name="Picture 3" descr="Briary logo pri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ary logo printer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01F" w:rsidRDefault="0076501F">
      <w:pPr>
        <w:keepNext/>
        <w:jc w:val="right"/>
        <w:outlineLvl w:val="0"/>
        <w:rPr>
          <w:b/>
          <w:color w:val="000066"/>
          <w:sz w:val="32"/>
          <w:szCs w:val="20"/>
          <w:lang w:eastAsia="en-GB"/>
        </w:rPr>
      </w:pPr>
      <w:r>
        <w:rPr>
          <w:b/>
          <w:color w:val="000066"/>
          <w:sz w:val="32"/>
          <w:szCs w:val="20"/>
          <w:lang w:eastAsia="en-GB"/>
        </w:rPr>
        <w:t>Briary Primary School</w:t>
      </w:r>
    </w:p>
    <w:p w:rsidR="0076501F" w:rsidRDefault="0076501F">
      <w:pPr>
        <w:rPr>
          <w:b/>
          <w:sz w:val="32"/>
          <w:szCs w:val="20"/>
          <w:lang w:eastAsia="en-GB"/>
        </w:rPr>
      </w:pPr>
    </w:p>
    <w:p w:rsidR="0076501F" w:rsidRDefault="0076501F">
      <w:pPr>
        <w:jc w:val="center"/>
        <w:rPr>
          <w:b/>
          <w:sz w:val="72"/>
          <w:szCs w:val="72"/>
          <w:lang w:eastAsia="en-GB"/>
        </w:rPr>
      </w:pPr>
    </w:p>
    <w:p w:rsidR="0076501F" w:rsidRDefault="0076501F">
      <w:pPr>
        <w:jc w:val="center"/>
        <w:rPr>
          <w:b/>
          <w:sz w:val="72"/>
          <w:szCs w:val="72"/>
          <w:lang w:eastAsia="en-GB"/>
        </w:rPr>
      </w:pPr>
    </w:p>
    <w:p w:rsidR="0076501F" w:rsidRDefault="00CE4395" w:rsidP="00CE4395">
      <w:pPr>
        <w:jc w:val="center"/>
        <w:rPr>
          <w:b/>
          <w:sz w:val="72"/>
          <w:szCs w:val="72"/>
          <w:lang w:eastAsia="en-GB"/>
        </w:rPr>
      </w:pPr>
      <w:r>
        <w:rPr>
          <w:b/>
          <w:sz w:val="72"/>
          <w:szCs w:val="72"/>
          <w:lang w:eastAsia="en-GB"/>
        </w:rPr>
        <w:t xml:space="preserve">Positive </w:t>
      </w:r>
      <w:r w:rsidR="0076501F">
        <w:rPr>
          <w:b/>
          <w:sz w:val="72"/>
          <w:szCs w:val="72"/>
          <w:lang w:eastAsia="en-GB"/>
        </w:rPr>
        <w:t>Behaviour</w:t>
      </w:r>
      <w:r>
        <w:rPr>
          <w:b/>
          <w:sz w:val="72"/>
          <w:szCs w:val="72"/>
          <w:lang w:eastAsia="en-GB"/>
        </w:rPr>
        <w:t xml:space="preserve"> </w:t>
      </w:r>
      <w:r w:rsidR="0015498E">
        <w:rPr>
          <w:b/>
          <w:sz w:val="72"/>
          <w:szCs w:val="72"/>
          <w:lang w:eastAsia="en-GB"/>
        </w:rPr>
        <w:t>Support Policy</w:t>
      </w:r>
    </w:p>
    <w:p w:rsidR="0076501F" w:rsidRDefault="0076501F">
      <w:pPr>
        <w:rPr>
          <w:b/>
          <w:sz w:val="72"/>
          <w:szCs w:val="72"/>
          <w:lang w:eastAsia="en-GB"/>
        </w:rPr>
      </w:pPr>
    </w:p>
    <w:p w:rsidR="0076501F" w:rsidRDefault="0076501F">
      <w:pPr>
        <w:rPr>
          <w:b/>
          <w:sz w:val="72"/>
          <w:szCs w:val="72"/>
          <w:lang w:eastAsia="en-GB"/>
        </w:rPr>
      </w:pPr>
    </w:p>
    <w:p w:rsidR="0076501F" w:rsidRDefault="0076501F">
      <w:pPr>
        <w:rPr>
          <w:b/>
          <w:sz w:val="72"/>
          <w:szCs w:val="72"/>
          <w:lang w:eastAsia="en-GB"/>
        </w:rPr>
      </w:pPr>
    </w:p>
    <w:p w:rsidR="0076501F" w:rsidRDefault="0076501F">
      <w:pPr>
        <w:rPr>
          <w:b/>
          <w:sz w:val="72"/>
          <w:szCs w:val="72"/>
          <w:lang w:eastAsia="en-GB"/>
        </w:rPr>
      </w:pPr>
    </w:p>
    <w:p w:rsidR="0076501F" w:rsidRDefault="0076501F">
      <w:pPr>
        <w:rPr>
          <w:b/>
          <w:sz w:val="72"/>
          <w:szCs w:val="72"/>
          <w:lang w:eastAsia="en-GB"/>
        </w:rPr>
      </w:pPr>
    </w:p>
    <w:p w:rsidR="0076501F" w:rsidRDefault="0076501F">
      <w:pPr>
        <w:rPr>
          <w:b/>
          <w:sz w:val="72"/>
          <w:szCs w:val="72"/>
          <w:lang w:eastAsia="en-GB"/>
        </w:rPr>
      </w:pPr>
    </w:p>
    <w:p w:rsidR="0076501F" w:rsidRDefault="0076501F">
      <w:pPr>
        <w:rPr>
          <w:b/>
          <w:sz w:val="72"/>
          <w:szCs w:val="72"/>
          <w:lang w:eastAsia="en-GB"/>
        </w:rPr>
      </w:pPr>
    </w:p>
    <w:p w:rsidR="0076501F" w:rsidRDefault="0076501F">
      <w:pPr>
        <w:rPr>
          <w:b/>
          <w:sz w:val="72"/>
          <w:szCs w:val="72"/>
          <w:lang w:eastAsia="en-GB"/>
        </w:rPr>
      </w:pPr>
    </w:p>
    <w:p w:rsidR="0076501F" w:rsidRDefault="0076501F">
      <w:pPr>
        <w:rPr>
          <w:b/>
          <w:sz w:val="72"/>
          <w:szCs w:val="72"/>
          <w:lang w:eastAsia="en-GB"/>
        </w:rPr>
      </w:pPr>
    </w:p>
    <w:p w:rsidR="00E11BD2" w:rsidRDefault="00E11BD2" w:rsidP="00B04C63">
      <w:pPr>
        <w:pStyle w:val="ListParagraph"/>
        <w:numPr>
          <w:ilvl w:val="0"/>
          <w:numId w:val="1"/>
        </w:numPr>
        <w:rPr>
          <w:b/>
        </w:rPr>
      </w:pPr>
      <w:r>
        <w:rPr>
          <w:b/>
        </w:rPr>
        <w:t>Draft written by Mrs N Murrell, Headteacher</w:t>
      </w:r>
    </w:p>
    <w:p w:rsidR="00E11BD2" w:rsidRDefault="00E11BD2" w:rsidP="00B04C63">
      <w:pPr>
        <w:pStyle w:val="ListParagraph"/>
        <w:numPr>
          <w:ilvl w:val="0"/>
          <w:numId w:val="1"/>
        </w:numPr>
        <w:rPr>
          <w:b/>
        </w:rPr>
      </w:pPr>
      <w:r>
        <w:rPr>
          <w:b/>
        </w:rPr>
        <w:t>Document Development: Working Party Draft April 2022</w:t>
      </w:r>
    </w:p>
    <w:p w:rsidR="00E11BD2" w:rsidRDefault="00E11BD2" w:rsidP="00B04C63">
      <w:pPr>
        <w:pStyle w:val="ListParagraph"/>
        <w:numPr>
          <w:ilvl w:val="0"/>
          <w:numId w:val="1"/>
        </w:numPr>
        <w:rPr>
          <w:b/>
        </w:rPr>
      </w:pPr>
      <w:r>
        <w:rPr>
          <w:b/>
        </w:rPr>
        <w:t>Stakeholder Consultation May 2022</w:t>
      </w:r>
    </w:p>
    <w:p w:rsidR="00E11BD2" w:rsidRDefault="00E11BD2" w:rsidP="00B04C63">
      <w:pPr>
        <w:pStyle w:val="ListParagraph"/>
        <w:numPr>
          <w:ilvl w:val="0"/>
          <w:numId w:val="1"/>
        </w:numPr>
        <w:rPr>
          <w:b/>
        </w:rPr>
      </w:pPr>
      <w:r>
        <w:rPr>
          <w:b/>
        </w:rPr>
        <w:t>Governor Ratification:  July 2022</w:t>
      </w:r>
    </w:p>
    <w:p w:rsidR="00E11BD2" w:rsidRDefault="00E11BD2" w:rsidP="00B04C63">
      <w:pPr>
        <w:pStyle w:val="ListParagraph"/>
        <w:numPr>
          <w:ilvl w:val="0"/>
          <w:numId w:val="1"/>
        </w:numPr>
        <w:rPr>
          <w:b/>
        </w:rPr>
      </w:pPr>
      <w:r>
        <w:rPr>
          <w:b/>
        </w:rPr>
        <w:t>Implemented September 2022</w:t>
      </w:r>
    </w:p>
    <w:p w:rsidR="00E11BD2" w:rsidRDefault="00E11BD2" w:rsidP="00B04C63">
      <w:pPr>
        <w:pStyle w:val="ListParagraph"/>
        <w:numPr>
          <w:ilvl w:val="0"/>
          <w:numId w:val="1"/>
        </w:numPr>
        <w:rPr>
          <w:b/>
        </w:rPr>
      </w:pPr>
      <w:r>
        <w:rPr>
          <w:b/>
        </w:rPr>
        <w:t>Review April 2025</w:t>
      </w:r>
    </w:p>
    <w:p w:rsidR="0076501F" w:rsidRDefault="0076501F" w:rsidP="00E11BD2">
      <w:pPr>
        <w:pStyle w:val="Heading2"/>
      </w:pPr>
      <w:r>
        <w:lastRenderedPageBreak/>
        <w:t>Rationale:</w:t>
      </w:r>
    </w:p>
    <w:p w:rsidR="00E11BD2" w:rsidRDefault="00E11BD2" w:rsidP="00E11BD2">
      <w:r>
        <w:t xml:space="preserve">The policy is based on the research recommendations reported by the EEF in the Improving Behaviour in Schools Guidance (2019) and the work of Paul Dix as published in the book “When the adults change, everything changes” (2017). </w:t>
      </w:r>
    </w:p>
    <w:p w:rsidR="00E11BD2" w:rsidRDefault="00E11BD2" w:rsidP="00E11BD2">
      <w:r>
        <w:t>The EEF recommends that schools ensure their approach to promoting positive behaviour follow the following:</w:t>
      </w:r>
    </w:p>
    <w:p w:rsidR="00E11BD2" w:rsidRDefault="00E11BD2" w:rsidP="00B04C63">
      <w:pPr>
        <w:pStyle w:val="ListParagraph"/>
        <w:numPr>
          <w:ilvl w:val="0"/>
          <w:numId w:val="2"/>
        </w:numPr>
        <w:ind w:left="426"/>
      </w:pPr>
      <w:r>
        <w:t>Recommendation 1: Know and understand your pupils and their influences</w:t>
      </w:r>
    </w:p>
    <w:p w:rsidR="00E11BD2" w:rsidRDefault="00E11BD2" w:rsidP="00B04C63">
      <w:pPr>
        <w:pStyle w:val="ListParagraph"/>
        <w:numPr>
          <w:ilvl w:val="0"/>
          <w:numId w:val="2"/>
        </w:numPr>
        <w:ind w:left="426"/>
      </w:pPr>
      <w:r>
        <w:t>Recommendation 2: Teach learning behaviours alongside managing misbehaviour</w:t>
      </w:r>
    </w:p>
    <w:p w:rsidR="00E11BD2" w:rsidRDefault="00E11BD2" w:rsidP="00B04C63">
      <w:pPr>
        <w:pStyle w:val="ListParagraph"/>
        <w:numPr>
          <w:ilvl w:val="0"/>
          <w:numId w:val="2"/>
        </w:numPr>
        <w:ind w:left="426"/>
      </w:pPr>
      <w:r>
        <w:t>Recommendation 3: Use classroom management strategies to support good classroom behaviour</w:t>
      </w:r>
    </w:p>
    <w:p w:rsidR="00E11BD2" w:rsidRDefault="00E11BD2" w:rsidP="00B04C63">
      <w:pPr>
        <w:pStyle w:val="ListParagraph"/>
        <w:numPr>
          <w:ilvl w:val="0"/>
          <w:numId w:val="2"/>
        </w:numPr>
        <w:ind w:left="426"/>
      </w:pPr>
      <w:r>
        <w:t>Recommendation 4: Use simple approaches as part of your regular routine</w:t>
      </w:r>
    </w:p>
    <w:p w:rsidR="00E11BD2" w:rsidRDefault="00E11BD2" w:rsidP="00B04C63">
      <w:pPr>
        <w:pStyle w:val="ListParagraph"/>
        <w:numPr>
          <w:ilvl w:val="0"/>
          <w:numId w:val="2"/>
        </w:numPr>
        <w:ind w:left="426"/>
      </w:pPr>
      <w:r>
        <w:t>Recommendation 5: Use targeted approaches to meet the needs of individuals in your school</w:t>
      </w:r>
    </w:p>
    <w:p w:rsidR="00E11BD2" w:rsidRDefault="00E11BD2" w:rsidP="00B04C63">
      <w:pPr>
        <w:pStyle w:val="ListParagraph"/>
        <w:numPr>
          <w:ilvl w:val="0"/>
          <w:numId w:val="2"/>
        </w:numPr>
        <w:ind w:left="426"/>
      </w:pPr>
      <w:r>
        <w:t>Recommendation 6: Consistency is key</w:t>
      </w:r>
    </w:p>
    <w:p w:rsidR="00E11BD2" w:rsidRDefault="0055028D" w:rsidP="00E11BD2">
      <w:pPr>
        <w:rPr>
          <w:rStyle w:val="Hyperlink"/>
        </w:rPr>
      </w:pPr>
      <w:hyperlink r:id="rId13" w:history="1">
        <w:r w:rsidR="00E11BD2">
          <w:rPr>
            <w:rStyle w:val="Hyperlink"/>
          </w:rPr>
          <w:t>https://educationendowmentfoundation.org.uk/tools/guidance-reports/improving-behaviour-in-schools/</w:t>
        </w:r>
      </w:hyperlink>
    </w:p>
    <w:p w:rsidR="00E11BD2" w:rsidRDefault="00E11BD2" w:rsidP="00E11BD2">
      <w:pPr>
        <w:pStyle w:val="Heading2"/>
        <w:rPr>
          <w:sz w:val="22"/>
          <w:szCs w:val="22"/>
        </w:rPr>
      </w:pPr>
      <w:r>
        <w:t>Positive Behaviour Support Policy Principles</w:t>
      </w:r>
    </w:p>
    <w:p w:rsidR="00E11BD2" w:rsidRDefault="00E11BD2" w:rsidP="00E11BD2">
      <w:r>
        <w:t>Briary Primary School is committed to creating an environment where exemplary behaviour is at the heart of productive learning. Everyone is expected to maintain the highest standards of personal conduct, to accept responsibility for their behaviour and encourage others to do the same. As members of our community, we adhere to the three rules of being: ‘</w:t>
      </w:r>
      <w:r w:rsidRPr="00E11BD2">
        <w:rPr>
          <w:b/>
          <w:color w:val="7030A0"/>
        </w:rPr>
        <w:t xml:space="preserve">Ready, </w:t>
      </w:r>
      <w:r>
        <w:rPr>
          <w:b/>
          <w:color w:val="7030A0"/>
        </w:rPr>
        <w:t xml:space="preserve">Respectful </w:t>
      </w:r>
      <w:r w:rsidRPr="00E11BD2">
        <w:rPr>
          <w:b/>
          <w:color w:val="7030A0"/>
        </w:rPr>
        <w:t>and Safe</w:t>
      </w:r>
      <w:r w:rsidRPr="00E11BD2">
        <w:rPr>
          <w:b/>
        </w:rPr>
        <w:t>’.</w:t>
      </w:r>
      <w:r w:rsidRPr="00E11BD2">
        <w:t xml:space="preserve"> </w:t>
      </w:r>
      <w:r>
        <w:t>Our values are central to our school culture and ethos. Our curriculum and behaviour policies reinforce the following values:</w:t>
      </w:r>
    </w:p>
    <w:p w:rsidR="00E11BD2" w:rsidRDefault="00E11BD2" w:rsidP="00E11BD2"/>
    <w:p w:rsidR="00E11BD2" w:rsidRPr="00E11BD2" w:rsidRDefault="00E11BD2" w:rsidP="00B04C63">
      <w:pPr>
        <w:pStyle w:val="ListParagraph"/>
        <w:numPr>
          <w:ilvl w:val="0"/>
          <w:numId w:val="3"/>
        </w:numPr>
        <w:jc w:val="left"/>
      </w:pPr>
      <w:r w:rsidRPr="006A35BC">
        <w:t xml:space="preserve">We </w:t>
      </w:r>
      <w:r>
        <w:t>build trust</w:t>
      </w:r>
      <w:r w:rsidRPr="006A35BC">
        <w:t xml:space="preserve"> by </w:t>
      </w:r>
      <w:r>
        <w:t>demonstrating</w:t>
      </w:r>
      <w:r w:rsidRPr="006A35BC">
        <w:t xml:space="preserve"> </w:t>
      </w:r>
      <w:r w:rsidRPr="00E11BD2">
        <w:rPr>
          <w:b/>
          <w:color w:val="7030A0"/>
          <w:sz w:val="24"/>
          <w:szCs w:val="24"/>
        </w:rPr>
        <w:t>HONESTY</w:t>
      </w:r>
      <w:r w:rsidRPr="00E11BD2">
        <w:rPr>
          <w:b/>
          <w:color w:val="7030A0"/>
        </w:rPr>
        <w:t xml:space="preserve">.   </w:t>
      </w:r>
    </w:p>
    <w:p w:rsidR="00E11BD2" w:rsidRPr="00E11BD2" w:rsidRDefault="00E11BD2" w:rsidP="00B04C63">
      <w:pPr>
        <w:pStyle w:val="ListParagraph"/>
        <w:numPr>
          <w:ilvl w:val="0"/>
          <w:numId w:val="3"/>
        </w:numPr>
        <w:jc w:val="left"/>
      </w:pPr>
      <w:r w:rsidRPr="006A35BC">
        <w:t xml:space="preserve">We show </w:t>
      </w:r>
      <w:r>
        <w:t>our determination</w:t>
      </w:r>
      <w:r w:rsidRPr="006A35BC">
        <w:t xml:space="preserve"> by being </w:t>
      </w:r>
      <w:r w:rsidRPr="00E11BD2">
        <w:rPr>
          <w:b/>
          <w:color w:val="7030A0"/>
          <w:sz w:val="24"/>
          <w:szCs w:val="24"/>
        </w:rPr>
        <w:t>RESILIENT</w:t>
      </w:r>
      <w:r w:rsidRPr="00E11BD2">
        <w:rPr>
          <w:b/>
          <w:color w:val="7030A0"/>
        </w:rPr>
        <w:t xml:space="preserve">.   </w:t>
      </w:r>
    </w:p>
    <w:p w:rsidR="00E11BD2" w:rsidRPr="00E11BD2" w:rsidRDefault="00E11BD2" w:rsidP="00B04C63">
      <w:pPr>
        <w:pStyle w:val="ListParagraph"/>
        <w:numPr>
          <w:ilvl w:val="0"/>
          <w:numId w:val="3"/>
        </w:numPr>
        <w:jc w:val="left"/>
      </w:pPr>
      <w:r w:rsidRPr="006A35BC">
        <w:t xml:space="preserve">We care for others and always show </w:t>
      </w:r>
      <w:r w:rsidRPr="00E11BD2">
        <w:rPr>
          <w:b/>
          <w:color w:val="7030A0"/>
          <w:sz w:val="24"/>
          <w:szCs w:val="24"/>
        </w:rPr>
        <w:t>RESPECT</w:t>
      </w:r>
      <w:r w:rsidRPr="00E11BD2">
        <w:rPr>
          <w:b/>
          <w:color w:val="7030A0"/>
        </w:rPr>
        <w:t>.</w:t>
      </w:r>
    </w:p>
    <w:p w:rsidR="00E11BD2" w:rsidRPr="00E11BD2" w:rsidRDefault="00E11BD2" w:rsidP="00B04C63">
      <w:pPr>
        <w:pStyle w:val="ListParagraph"/>
        <w:numPr>
          <w:ilvl w:val="0"/>
          <w:numId w:val="3"/>
        </w:numPr>
        <w:jc w:val="left"/>
      </w:pPr>
      <w:r w:rsidRPr="006A35BC">
        <w:rPr>
          <w:sz w:val="24"/>
        </w:rPr>
        <w:t xml:space="preserve">We </w:t>
      </w:r>
      <w:r>
        <w:rPr>
          <w:sz w:val="24"/>
        </w:rPr>
        <w:t xml:space="preserve">try to </w:t>
      </w:r>
      <w:r w:rsidRPr="006A35BC">
        <w:rPr>
          <w:sz w:val="24"/>
        </w:rPr>
        <w:t xml:space="preserve">show </w:t>
      </w:r>
      <w:r w:rsidRPr="00E11BD2">
        <w:rPr>
          <w:b/>
          <w:color w:val="7030A0"/>
          <w:sz w:val="24"/>
        </w:rPr>
        <w:t xml:space="preserve">INDEPENDENCE </w:t>
      </w:r>
      <w:r w:rsidRPr="00A95F7F">
        <w:rPr>
          <w:sz w:val="24"/>
        </w:rPr>
        <w:t>especially in skills we already have.</w:t>
      </w:r>
      <w:r>
        <w:rPr>
          <w:sz w:val="24"/>
        </w:rPr>
        <w:t xml:space="preserve">    </w:t>
      </w:r>
    </w:p>
    <w:p w:rsidR="00E11BD2" w:rsidRPr="00E11BD2" w:rsidRDefault="00E11BD2" w:rsidP="00B04C63">
      <w:pPr>
        <w:pStyle w:val="ListParagraph"/>
        <w:numPr>
          <w:ilvl w:val="0"/>
          <w:numId w:val="3"/>
        </w:numPr>
        <w:jc w:val="left"/>
      </w:pPr>
      <w:r w:rsidRPr="006A35BC">
        <w:rPr>
          <w:sz w:val="24"/>
        </w:rPr>
        <w:t>We focus on learning by being</w:t>
      </w:r>
      <w:r w:rsidRPr="00E11BD2">
        <w:rPr>
          <w:b/>
          <w:color w:val="00B050"/>
          <w:sz w:val="24"/>
        </w:rPr>
        <w:t xml:space="preserve"> </w:t>
      </w:r>
      <w:r w:rsidRPr="00E11BD2">
        <w:rPr>
          <w:b/>
          <w:color w:val="7030A0"/>
          <w:sz w:val="24"/>
        </w:rPr>
        <w:t>CURIOUS</w:t>
      </w:r>
      <w:r w:rsidRPr="00E11BD2">
        <w:rPr>
          <w:color w:val="7030A0"/>
          <w:sz w:val="24"/>
        </w:rPr>
        <w:t xml:space="preserve"> </w:t>
      </w:r>
      <w:r w:rsidRPr="006A35BC">
        <w:rPr>
          <w:sz w:val="24"/>
        </w:rPr>
        <w:t>in everything we do</w:t>
      </w:r>
      <w:r>
        <w:rPr>
          <w:sz w:val="24"/>
        </w:rPr>
        <w:t>.</w:t>
      </w:r>
    </w:p>
    <w:p w:rsidR="00E11BD2" w:rsidRDefault="00E11BD2" w:rsidP="00E11BD2">
      <w:pPr>
        <w:pStyle w:val="Heading2"/>
        <w:rPr>
          <w:sz w:val="22"/>
          <w:szCs w:val="22"/>
        </w:rPr>
      </w:pPr>
      <w:r>
        <w:t>Aims of the policy</w:t>
      </w:r>
    </w:p>
    <w:p w:rsidR="00E11BD2" w:rsidRDefault="00E11BD2" w:rsidP="00B04C63">
      <w:pPr>
        <w:pStyle w:val="ListParagraph"/>
        <w:numPr>
          <w:ilvl w:val="0"/>
          <w:numId w:val="4"/>
        </w:numPr>
      </w:pPr>
      <w:r>
        <w:t>To provide a safe, comfortable and caring environment where learning takes place</w:t>
      </w:r>
    </w:p>
    <w:p w:rsidR="00E11BD2" w:rsidRDefault="00E11BD2" w:rsidP="00B04C63">
      <w:pPr>
        <w:pStyle w:val="ListParagraph"/>
        <w:numPr>
          <w:ilvl w:val="0"/>
          <w:numId w:val="4"/>
        </w:numPr>
      </w:pPr>
      <w:r>
        <w:t>To ensure high expectations and standards for pupils’ behaviours for learning</w:t>
      </w:r>
    </w:p>
    <w:p w:rsidR="00E11BD2" w:rsidRDefault="00E11BD2" w:rsidP="00B04C63">
      <w:pPr>
        <w:pStyle w:val="ListParagraph"/>
        <w:numPr>
          <w:ilvl w:val="0"/>
          <w:numId w:val="4"/>
        </w:numPr>
      </w:pPr>
      <w:r>
        <w:t>To provide clear guide for children, staff and parents of expected levels of behaviour</w:t>
      </w:r>
    </w:p>
    <w:p w:rsidR="00E11BD2" w:rsidRDefault="00E11BD2" w:rsidP="00B04C63">
      <w:pPr>
        <w:pStyle w:val="ListParagraph"/>
        <w:numPr>
          <w:ilvl w:val="0"/>
          <w:numId w:val="4"/>
        </w:numPr>
      </w:pPr>
      <w:r>
        <w:t>To provide a consistent and calm approach that reinforces the school’s values</w:t>
      </w:r>
    </w:p>
    <w:p w:rsidR="00E11BD2" w:rsidRDefault="00E11BD2" w:rsidP="00B04C63">
      <w:pPr>
        <w:pStyle w:val="ListParagraph"/>
        <w:numPr>
          <w:ilvl w:val="0"/>
          <w:numId w:val="4"/>
        </w:numPr>
      </w:pPr>
      <w:r>
        <w:t>All adults take responsibility for behaviour and follow-up personally</w:t>
      </w:r>
    </w:p>
    <w:p w:rsidR="00E11BD2" w:rsidRDefault="00E11BD2" w:rsidP="00B04C63">
      <w:pPr>
        <w:pStyle w:val="ListParagraph"/>
        <w:numPr>
          <w:ilvl w:val="0"/>
          <w:numId w:val="4"/>
        </w:numPr>
      </w:pPr>
      <w:r>
        <w:t>Adults use consistent language to promote positive behaviour</w:t>
      </w:r>
    </w:p>
    <w:p w:rsidR="00E11BD2" w:rsidRDefault="00E11BD2" w:rsidP="00B04C63">
      <w:pPr>
        <w:pStyle w:val="ListParagraph"/>
        <w:numPr>
          <w:ilvl w:val="0"/>
          <w:numId w:val="4"/>
        </w:numPr>
      </w:pPr>
      <w:r>
        <w:t>To use restorative approaches instead of punishments</w:t>
      </w:r>
    </w:p>
    <w:p w:rsidR="00E11BD2" w:rsidRDefault="00E11BD2" w:rsidP="00E11BD2">
      <w:pPr>
        <w:pStyle w:val="Heading2"/>
        <w:rPr>
          <w:sz w:val="22"/>
          <w:szCs w:val="22"/>
        </w:rPr>
      </w:pPr>
      <w:r>
        <w:t>Purpose of the behaviour policy</w:t>
      </w:r>
    </w:p>
    <w:p w:rsidR="00E11BD2" w:rsidRDefault="00E11BD2" w:rsidP="00E11BD2">
      <w:r>
        <w:t>To provide simple, practical procedures for staff and pupils that:</w:t>
      </w:r>
    </w:p>
    <w:p w:rsidR="00E11BD2" w:rsidRDefault="00E11BD2" w:rsidP="00B04C63">
      <w:pPr>
        <w:pStyle w:val="ListParagraph"/>
        <w:numPr>
          <w:ilvl w:val="0"/>
          <w:numId w:val="5"/>
        </w:numPr>
      </w:pPr>
      <w:r>
        <w:t>Foster the belief that there are no ‘bad’ pupils, just ‘bad choices’</w:t>
      </w:r>
    </w:p>
    <w:p w:rsidR="00E11BD2" w:rsidRDefault="00E11BD2" w:rsidP="00B04C63">
      <w:pPr>
        <w:pStyle w:val="ListParagraph"/>
        <w:numPr>
          <w:ilvl w:val="0"/>
          <w:numId w:val="5"/>
        </w:numPr>
      </w:pPr>
      <w:r>
        <w:t xml:space="preserve">Encourage pupils to recognise that they can and should make ‘good’ choices </w:t>
      </w:r>
    </w:p>
    <w:p w:rsidR="00E11BD2" w:rsidRDefault="00E11BD2" w:rsidP="00B04C63">
      <w:pPr>
        <w:pStyle w:val="ListParagraph"/>
        <w:numPr>
          <w:ilvl w:val="0"/>
          <w:numId w:val="5"/>
        </w:numPr>
      </w:pPr>
      <w:r>
        <w:t xml:space="preserve">Recognise behavioural norms that reinforce the school’s </w:t>
      </w:r>
      <w:r w:rsidR="00FD7F41">
        <w:t>Values</w:t>
      </w:r>
      <w:r>
        <w:t xml:space="preserve"> and positive behaviours for learning</w:t>
      </w:r>
    </w:p>
    <w:p w:rsidR="00E11BD2" w:rsidRDefault="00E11BD2" w:rsidP="00B04C63">
      <w:pPr>
        <w:pStyle w:val="ListParagraph"/>
        <w:numPr>
          <w:ilvl w:val="0"/>
          <w:numId w:val="5"/>
        </w:numPr>
      </w:pPr>
      <w:r>
        <w:t>Promote self-esteem and self-discipline and self-motivation</w:t>
      </w:r>
    </w:p>
    <w:p w:rsidR="00E11BD2" w:rsidRDefault="00E11BD2" w:rsidP="00B04C63">
      <w:pPr>
        <w:pStyle w:val="ListParagraph"/>
        <w:numPr>
          <w:ilvl w:val="0"/>
          <w:numId w:val="5"/>
        </w:numPr>
      </w:pPr>
      <w:r>
        <w:t>Teach appropriate behaviour through positive intervention</w:t>
      </w:r>
    </w:p>
    <w:p w:rsidR="0076501F" w:rsidRDefault="0076501F" w:rsidP="00FD7F41">
      <w:pPr>
        <w:pStyle w:val="Heading2"/>
      </w:pPr>
      <w:r>
        <w:lastRenderedPageBreak/>
        <w:t>Responsibilities:</w:t>
      </w:r>
    </w:p>
    <w:p w:rsidR="00FD7F41" w:rsidRDefault="00FD7F41" w:rsidP="00FD7F41"/>
    <w:p w:rsidR="00FD7F41" w:rsidRDefault="00FD7F41" w:rsidP="00FD7F41">
      <w:pPr>
        <w:rPr>
          <w:sz w:val="22"/>
          <w:szCs w:val="22"/>
        </w:rPr>
      </w:pPr>
      <w:r>
        <w:t>All staff must:</w:t>
      </w:r>
    </w:p>
    <w:p w:rsidR="00FD7F41" w:rsidRDefault="00FD7F41" w:rsidP="00B04C63">
      <w:pPr>
        <w:pStyle w:val="ListParagraph"/>
        <w:numPr>
          <w:ilvl w:val="0"/>
          <w:numId w:val="6"/>
        </w:numPr>
      </w:pPr>
      <w:r>
        <w:t xml:space="preserve">Take time to welcome pupils at the start of the day and following transition time </w:t>
      </w:r>
      <w:r w:rsidR="0015498E">
        <w:t>i.e.</w:t>
      </w:r>
      <w:r>
        <w:t xml:space="preserve"> after lunchtime</w:t>
      </w:r>
    </w:p>
    <w:p w:rsidR="00FD7F41" w:rsidRDefault="00FD7F41" w:rsidP="00B04C63">
      <w:pPr>
        <w:pStyle w:val="ListParagraph"/>
        <w:numPr>
          <w:ilvl w:val="0"/>
          <w:numId w:val="6"/>
        </w:numPr>
      </w:pPr>
      <w:r>
        <w:t>Never walk past or ignore pupils who are failing to meet expectations</w:t>
      </w:r>
    </w:p>
    <w:p w:rsidR="00FD7F41" w:rsidRDefault="00FD7F41" w:rsidP="00B04C63">
      <w:pPr>
        <w:pStyle w:val="ListParagraph"/>
        <w:numPr>
          <w:ilvl w:val="0"/>
          <w:numId w:val="6"/>
        </w:numPr>
      </w:pPr>
      <w:r>
        <w:t>Always redirect pupils by referring to ‘Be Ready, Be Respectful and Be Safe’ and the school’s values</w:t>
      </w:r>
    </w:p>
    <w:p w:rsidR="00FD7F41" w:rsidRDefault="00FD7F41" w:rsidP="00B04C63">
      <w:pPr>
        <w:pStyle w:val="ListParagraph"/>
        <w:numPr>
          <w:ilvl w:val="0"/>
          <w:numId w:val="6"/>
        </w:numPr>
      </w:pPr>
      <w:r>
        <w:t>Actively promote and recognise desirable behaviours publicly</w:t>
      </w:r>
    </w:p>
    <w:p w:rsidR="00FD7F41" w:rsidRDefault="00FD7F41" w:rsidP="00FD7F41"/>
    <w:p w:rsidR="00FD7F41" w:rsidRDefault="00FD7F41" w:rsidP="00FD7F41">
      <w:r>
        <w:t>The Headteacher and The Senior Leadership Team must:</w:t>
      </w:r>
    </w:p>
    <w:p w:rsidR="00FD7F41" w:rsidRDefault="00FD7F41" w:rsidP="00B04C63">
      <w:pPr>
        <w:pStyle w:val="ListParagraph"/>
        <w:numPr>
          <w:ilvl w:val="0"/>
          <w:numId w:val="7"/>
        </w:numPr>
      </w:pPr>
      <w:r>
        <w:t>Be a visible presence around the school</w:t>
      </w:r>
    </w:p>
    <w:p w:rsidR="00FD7F41" w:rsidRDefault="00FD7F41" w:rsidP="00B04C63">
      <w:pPr>
        <w:pStyle w:val="ListParagraph"/>
        <w:numPr>
          <w:ilvl w:val="0"/>
          <w:numId w:val="7"/>
        </w:numPr>
      </w:pPr>
      <w:r>
        <w:t>Regularly celebrate staff and pupils whose efforts go above and beyond expectations</w:t>
      </w:r>
    </w:p>
    <w:p w:rsidR="00FD7F41" w:rsidRDefault="00FD7F41" w:rsidP="00B04C63">
      <w:pPr>
        <w:pStyle w:val="ListParagraph"/>
        <w:numPr>
          <w:ilvl w:val="0"/>
          <w:numId w:val="7"/>
        </w:numPr>
      </w:pPr>
      <w:r>
        <w:t>Encourage use of positive praise through reward cards, phone calls/postcards and certificates</w:t>
      </w:r>
    </w:p>
    <w:p w:rsidR="00FD7F41" w:rsidRDefault="00FD7F41" w:rsidP="00B04C63">
      <w:pPr>
        <w:pStyle w:val="ListParagraph"/>
        <w:numPr>
          <w:ilvl w:val="0"/>
          <w:numId w:val="7"/>
        </w:numPr>
      </w:pPr>
      <w:r>
        <w:t>Ensure staff training needs are identified and targeted</w:t>
      </w:r>
    </w:p>
    <w:p w:rsidR="00FD7F41" w:rsidRDefault="00FD7F41" w:rsidP="00B04C63">
      <w:pPr>
        <w:pStyle w:val="ListParagraph"/>
        <w:numPr>
          <w:ilvl w:val="0"/>
          <w:numId w:val="7"/>
        </w:numPr>
      </w:pPr>
      <w:r>
        <w:t xml:space="preserve">Use behaviour data to target and assess interventions and communicate this data regularly to relevant teams of staff. </w:t>
      </w:r>
    </w:p>
    <w:p w:rsidR="00FD7F41" w:rsidRDefault="00FD7F41" w:rsidP="00B04C63">
      <w:pPr>
        <w:pStyle w:val="ListParagraph"/>
        <w:numPr>
          <w:ilvl w:val="0"/>
          <w:numId w:val="7"/>
        </w:numPr>
      </w:pPr>
      <w:r>
        <w:t>Support teachers, teaching assistants and lunchtime supervisors in managing pupils with more complex or challenging behaviours</w:t>
      </w:r>
    </w:p>
    <w:p w:rsidR="00FD7F41" w:rsidRDefault="00FD7F41" w:rsidP="00FD7F41"/>
    <w:p w:rsidR="00FD7F41" w:rsidRDefault="00FD7F41" w:rsidP="00FD7F41">
      <w:r>
        <w:t>At Briary, we recognise that members of staff who promote positive behaviour well, consistently do the following:</w:t>
      </w:r>
    </w:p>
    <w:p w:rsidR="00FD7F41" w:rsidRDefault="00FD7F41" w:rsidP="00B04C63">
      <w:pPr>
        <w:pStyle w:val="ListParagraph"/>
        <w:numPr>
          <w:ilvl w:val="0"/>
          <w:numId w:val="8"/>
        </w:numPr>
      </w:pPr>
      <w:r>
        <w:t>Deliberately and persistently catch pupils doing the right thing and praise them in front of others</w:t>
      </w:r>
    </w:p>
    <w:p w:rsidR="00FD7F41" w:rsidRDefault="00FD7F41" w:rsidP="00B04C63">
      <w:pPr>
        <w:pStyle w:val="ListParagraph"/>
        <w:numPr>
          <w:ilvl w:val="0"/>
          <w:numId w:val="8"/>
        </w:numPr>
      </w:pPr>
      <w:r>
        <w:t>Know classes, groups and individual pupils well and develop positive relationships with all pupils</w:t>
      </w:r>
    </w:p>
    <w:p w:rsidR="00FD7F41" w:rsidRDefault="00FD7F41" w:rsidP="00B04C63">
      <w:pPr>
        <w:pStyle w:val="ListParagraph"/>
        <w:numPr>
          <w:ilvl w:val="0"/>
          <w:numId w:val="8"/>
        </w:numPr>
      </w:pPr>
      <w:r>
        <w:t>Relentlessly work to build mutual respect</w:t>
      </w:r>
    </w:p>
    <w:p w:rsidR="00FD7F41" w:rsidRDefault="00FD7F41" w:rsidP="00B04C63">
      <w:pPr>
        <w:pStyle w:val="ListParagraph"/>
        <w:numPr>
          <w:ilvl w:val="0"/>
          <w:numId w:val="8"/>
        </w:numPr>
      </w:pPr>
      <w:r>
        <w:t>Remain calm and keep their emotion for when it is most appreciated by pupils</w:t>
      </w:r>
    </w:p>
    <w:p w:rsidR="00FD7F41" w:rsidRDefault="00FD7F41" w:rsidP="00B04C63">
      <w:pPr>
        <w:pStyle w:val="ListParagraph"/>
        <w:numPr>
          <w:ilvl w:val="0"/>
          <w:numId w:val="8"/>
        </w:numPr>
      </w:pPr>
      <w:r>
        <w:t>Demonstrate unconditional care and compassion</w:t>
      </w:r>
    </w:p>
    <w:p w:rsidR="00FD7F41" w:rsidRDefault="00FD7F41" w:rsidP="00FD7F41"/>
    <w:p w:rsidR="00FD7F41" w:rsidRDefault="00FD7F41" w:rsidP="00FD7F41">
      <w:r>
        <w:t>Pupils want teachers to:</w:t>
      </w:r>
    </w:p>
    <w:p w:rsidR="00FD7F41" w:rsidRDefault="00FD7F41" w:rsidP="00B04C63">
      <w:pPr>
        <w:pStyle w:val="ListParagraph"/>
        <w:numPr>
          <w:ilvl w:val="0"/>
          <w:numId w:val="9"/>
        </w:numPr>
      </w:pPr>
      <w:r>
        <w:t>Give them a ‘fresh start’ every lesson</w:t>
      </w:r>
    </w:p>
    <w:p w:rsidR="00FD7F41" w:rsidRDefault="00FD7F41" w:rsidP="00B04C63">
      <w:pPr>
        <w:pStyle w:val="ListParagraph"/>
        <w:numPr>
          <w:ilvl w:val="0"/>
          <w:numId w:val="9"/>
        </w:numPr>
      </w:pPr>
      <w:r>
        <w:t>Help them learn and feel confident</w:t>
      </w:r>
    </w:p>
    <w:p w:rsidR="00FD7F41" w:rsidRDefault="00FD7F41" w:rsidP="00B04C63">
      <w:pPr>
        <w:pStyle w:val="ListParagraph"/>
        <w:numPr>
          <w:ilvl w:val="0"/>
          <w:numId w:val="9"/>
        </w:numPr>
      </w:pPr>
      <w:r>
        <w:t>Be just and fair</w:t>
      </w:r>
    </w:p>
    <w:p w:rsidR="00FD7F41" w:rsidRDefault="00FD7F41">
      <w:pPr>
        <w:jc w:val="left"/>
        <w:rPr>
          <w:rFonts w:cs="Arial"/>
          <w:b/>
          <w:bCs/>
          <w:iCs/>
          <w:sz w:val="28"/>
          <w:szCs w:val="28"/>
        </w:rPr>
      </w:pPr>
      <w:r>
        <w:br w:type="page"/>
      </w:r>
    </w:p>
    <w:p w:rsidR="00FD7F41" w:rsidRPr="00FD7F41" w:rsidRDefault="00FD7F41" w:rsidP="00FD7F41">
      <w:pPr>
        <w:pStyle w:val="Heading2"/>
        <w:rPr>
          <w:sz w:val="22"/>
          <w:szCs w:val="22"/>
        </w:rPr>
      </w:pPr>
      <w:r w:rsidRPr="00FD7F41">
        <w:lastRenderedPageBreak/>
        <w:t>Behaviour for Learning</w:t>
      </w:r>
    </w:p>
    <w:p w:rsidR="00FD7F41" w:rsidRDefault="00FD7F41" w:rsidP="00FD7F41">
      <w:r>
        <w:t>Briary Primary School’s rules are to ‘</w:t>
      </w:r>
      <w:r w:rsidRPr="00FD7F41">
        <w:rPr>
          <w:b/>
        </w:rPr>
        <w:t>Be Ready, Be Respectful and Be Safe’</w:t>
      </w:r>
      <w:r>
        <w:t xml:space="preserve">.  These principles link closely to the school’s </w:t>
      </w:r>
      <w:r>
        <w:rPr>
          <w:b/>
        </w:rPr>
        <w:t>v</w:t>
      </w:r>
      <w:r>
        <w:t>alues:</w:t>
      </w:r>
    </w:p>
    <w:p w:rsidR="00FD7F41" w:rsidRDefault="00FD7F41" w:rsidP="00FD7F41"/>
    <w:p w:rsidR="00FD7F41" w:rsidRDefault="00FD7F41" w:rsidP="00FD7F41">
      <w:r w:rsidRPr="00FD7F41">
        <w:rPr>
          <w:b/>
          <w:color w:val="7030A0"/>
        </w:rPr>
        <w:t>Ready</w:t>
      </w:r>
      <w:r>
        <w:t xml:space="preserve">: Independence, Curiosity, Resilience </w:t>
      </w:r>
    </w:p>
    <w:p w:rsidR="00FD7F41" w:rsidRDefault="00FD7F41" w:rsidP="00FD7F41">
      <w:r w:rsidRPr="00FD7F41">
        <w:rPr>
          <w:b/>
          <w:color w:val="7030A0"/>
        </w:rPr>
        <w:t>Respectful</w:t>
      </w:r>
      <w:r w:rsidRPr="00FD7F41">
        <w:rPr>
          <w:color w:val="00B050"/>
        </w:rPr>
        <w:t xml:space="preserve">: </w:t>
      </w:r>
      <w:r>
        <w:t>Respect, Honesty</w:t>
      </w:r>
    </w:p>
    <w:p w:rsidR="00FD7F41" w:rsidRDefault="00FD7F41" w:rsidP="00FD7F41">
      <w:r w:rsidRPr="00FD7F41">
        <w:rPr>
          <w:b/>
          <w:color w:val="7030A0"/>
        </w:rPr>
        <w:t>Safe</w:t>
      </w:r>
      <w:r w:rsidRPr="00FD7F41">
        <w:rPr>
          <w:color w:val="7030A0"/>
        </w:rPr>
        <w:t xml:space="preserve">: </w:t>
      </w:r>
      <w:r>
        <w:t>Respect</w:t>
      </w:r>
    </w:p>
    <w:p w:rsidR="00FD7F41" w:rsidRDefault="00FD7F41" w:rsidP="00FD7F41"/>
    <w:p w:rsidR="00FD7F41" w:rsidRDefault="00FD7F41" w:rsidP="00FD7F41">
      <w:r>
        <w:t xml:space="preserve">In line with the EEF report’s recommendation 4, we recognise that clear structure of predictable outcomes have the best impact on behaviour. Our principle sets out the rules, relentless routines and visible consistencies that all children and staff follow. </w:t>
      </w:r>
    </w:p>
    <w:p w:rsidR="00FD7F41" w:rsidRDefault="00FD7F41" w:rsidP="00FD7F41">
      <w:pPr>
        <w:rPr>
          <w:i/>
        </w:rPr>
      </w:pPr>
    </w:p>
    <w:p w:rsidR="00FD7F41" w:rsidRDefault="00FD7F41" w:rsidP="00FD7F41">
      <w:pPr>
        <w:ind w:left="283" w:right="283"/>
      </w:pPr>
      <w:r w:rsidRPr="00FD7F41">
        <w:rPr>
          <w:i/>
        </w:rPr>
        <w:t>“When people talk about behaviour, they obsessively search for the instant solution. Some peddle magic dust or ‘behaviour systems’ that glisten yet quickly fade. Others relentlessly scream for a bigger stick to beat pupils down with. Both extremes harbour an irresistible idea that there is a short cut to changing behaviour. They sell the lie that you can provoke sustained behavioural change in others without doing much hard work yourself. The truth is that there is no alternative to the hard work: building relationships with those who would rather not, resetting expectations with those who trample them, being relentlessly positive and sustaining a poker face when confronted with challenging behaviour.’’</w:t>
      </w:r>
      <w:r>
        <w:t xml:space="preserve"> </w:t>
      </w:r>
      <w:r>
        <w:tab/>
      </w:r>
    </w:p>
    <w:p w:rsidR="00FD7F41" w:rsidRDefault="00FD7F41" w:rsidP="00FD7F41">
      <w:pPr>
        <w:ind w:left="283" w:right="283"/>
        <w:jc w:val="right"/>
      </w:pPr>
      <w:r>
        <w:t>Paul Dix, Pivotal Education</w:t>
      </w:r>
    </w:p>
    <w:p w:rsidR="00FD7F41" w:rsidRPr="00FD7F41" w:rsidRDefault="00FD7F41" w:rsidP="00FD7F41"/>
    <w:p w:rsidR="00FD7F41" w:rsidRDefault="00FD7F41" w:rsidP="00FD7F41">
      <w:pPr>
        <w:rPr>
          <w:sz w:val="22"/>
          <w:szCs w:val="22"/>
        </w:rPr>
      </w:pPr>
      <w:r>
        <w:t>The school has 3 simple rules ‘</w:t>
      </w:r>
      <w:r w:rsidRPr="00FD7F41">
        <w:rPr>
          <w:color w:val="7030A0"/>
        </w:rPr>
        <w:t xml:space="preserve">Be Ready, Be Respectful </w:t>
      </w:r>
      <w:r>
        <w:t xml:space="preserve">and </w:t>
      </w:r>
      <w:r>
        <w:rPr>
          <w:color w:val="7030A0"/>
        </w:rPr>
        <w:t xml:space="preserve">Be Safe’ </w:t>
      </w:r>
      <w:r>
        <w:t xml:space="preserve">which can be applied to a variety of situations and are taught and modelled explicitly. Our Behaviour Blueprint is clearly displayed around the school. APPENDIX D.  </w:t>
      </w:r>
    </w:p>
    <w:p w:rsidR="00FD7F41" w:rsidRDefault="00FD7F41" w:rsidP="00FD7F41">
      <w:r>
        <w:t>We also understand that for some children following our behaviour expectations are beyond their developmental level. In this case, these children will have bespoke positive behaviour plans which may include rewards to reinforce positive behaviour.</w:t>
      </w:r>
    </w:p>
    <w:p w:rsidR="00FD7F41" w:rsidRDefault="00FD7F41" w:rsidP="00FD7F41"/>
    <w:tbl>
      <w:tblPr>
        <w:tblStyle w:val="TableGrid"/>
        <w:tblW w:w="10485" w:type="dxa"/>
        <w:jc w:val="center"/>
        <w:tblLook w:val="04A0" w:firstRow="1" w:lastRow="0" w:firstColumn="1" w:lastColumn="0" w:noHBand="0" w:noVBand="1"/>
      </w:tblPr>
      <w:tblGrid>
        <w:gridCol w:w="3495"/>
        <w:gridCol w:w="3495"/>
        <w:gridCol w:w="3495"/>
      </w:tblGrid>
      <w:tr w:rsidR="00FD7F41" w:rsidTr="00FD7F41">
        <w:trPr>
          <w:trHeight w:val="283"/>
          <w:jc w:val="center"/>
        </w:trPr>
        <w:tc>
          <w:tcPr>
            <w:tcW w:w="3495" w:type="dxa"/>
            <w:tcBorders>
              <w:top w:val="single" w:sz="4" w:space="0" w:color="auto"/>
              <w:left w:val="single" w:sz="4" w:space="0" w:color="auto"/>
              <w:bottom w:val="single" w:sz="4" w:space="0" w:color="auto"/>
              <w:right w:val="single" w:sz="4" w:space="0" w:color="auto"/>
            </w:tcBorders>
            <w:shd w:val="clear" w:color="auto" w:fill="DEC8EE"/>
            <w:hideMark/>
          </w:tcPr>
          <w:p w:rsidR="00FD7F41" w:rsidRPr="00FD7F41" w:rsidRDefault="00FD7F41">
            <w:pPr>
              <w:jc w:val="center"/>
              <w:rPr>
                <w:b/>
                <w:sz w:val="22"/>
                <w:szCs w:val="22"/>
              </w:rPr>
            </w:pPr>
            <w:r w:rsidRPr="00FD7F41">
              <w:rPr>
                <w:b/>
              </w:rPr>
              <w:t>Our Rules</w:t>
            </w:r>
          </w:p>
        </w:tc>
        <w:tc>
          <w:tcPr>
            <w:tcW w:w="3495" w:type="dxa"/>
            <w:tcBorders>
              <w:top w:val="single" w:sz="4" w:space="0" w:color="auto"/>
              <w:left w:val="single" w:sz="4" w:space="0" w:color="auto"/>
              <w:bottom w:val="single" w:sz="4" w:space="0" w:color="auto"/>
              <w:right w:val="single" w:sz="4" w:space="0" w:color="auto"/>
            </w:tcBorders>
            <w:shd w:val="clear" w:color="auto" w:fill="DEC8EE"/>
            <w:hideMark/>
          </w:tcPr>
          <w:p w:rsidR="00FD7F41" w:rsidRPr="00FD7F41" w:rsidRDefault="00FD7F41">
            <w:pPr>
              <w:jc w:val="center"/>
              <w:rPr>
                <w:b/>
              </w:rPr>
            </w:pPr>
            <w:r w:rsidRPr="00FD7F41">
              <w:rPr>
                <w:b/>
              </w:rPr>
              <w:t>Visible Consistencies</w:t>
            </w:r>
          </w:p>
        </w:tc>
        <w:tc>
          <w:tcPr>
            <w:tcW w:w="3495" w:type="dxa"/>
            <w:tcBorders>
              <w:top w:val="single" w:sz="4" w:space="0" w:color="auto"/>
              <w:left w:val="single" w:sz="4" w:space="0" w:color="auto"/>
              <w:bottom w:val="single" w:sz="4" w:space="0" w:color="auto"/>
              <w:right w:val="single" w:sz="4" w:space="0" w:color="auto"/>
            </w:tcBorders>
            <w:shd w:val="clear" w:color="auto" w:fill="DEC8EE"/>
            <w:hideMark/>
          </w:tcPr>
          <w:p w:rsidR="00FD7F41" w:rsidRPr="00FD7F41" w:rsidRDefault="00FD7F41">
            <w:pPr>
              <w:jc w:val="center"/>
              <w:rPr>
                <w:b/>
              </w:rPr>
            </w:pPr>
            <w:r w:rsidRPr="00FD7F41">
              <w:rPr>
                <w:b/>
              </w:rPr>
              <w:t>Recognition Over &amp; Above</w:t>
            </w:r>
          </w:p>
        </w:tc>
      </w:tr>
      <w:tr w:rsidR="00FD7F41" w:rsidTr="00FD7F41">
        <w:trPr>
          <w:trHeight w:val="2341"/>
          <w:jc w:val="center"/>
        </w:trPr>
        <w:tc>
          <w:tcPr>
            <w:tcW w:w="3495" w:type="dxa"/>
            <w:tcBorders>
              <w:top w:val="single" w:sz="4" w:space="0" w:color="auto"/>
              <w:left w:val="single" w:sz="4" w:space="0" w:color="auto"/>
              <w:bottom w:val="single" w:sz="4" w:space="0" w:color="auto"/>
              <w:right w:val="single" w:sz="4" w:space="0" w:color="auto"/>
            </w:tcBorders>
          </w:tcPr>
          <w:p w:rsidR="00FD7F41" w:rsidRPr="00FD7F41" w:rsidRDefault="00FD7F41" w:rsidP="00FD7F41">
            <w:pPr>
              <w:rPr>
                <w:sz w:val="22"/>
                <w:szCs w:val="22"/>
              </w:rPr>
            </w:pPr>
            <w:r w:rsidRPr="00FD7F41">
              <w:rPr>
                <w:sz w:val="22"/>
                <w:szCs w:val="22"/>
              </w:rPr>
              <w:t>1. Be Ready</w:t>
            </w:r>
          </w:p>
          <w:p w:rsidR="00FD7F41" w:rsidRPr="00FD7F41" w:rsidRDefault="00FD7F41" w:rsidP="00FD7F41">
            <w:pPr>
              <w:rPr>
                <w:sz w:val="22"/>
                <w:szCs w:val="22"/>
              </w:rPr>
            </w:pPr>
            <w:r w:rsidRPr="00FD7F41">
              <w:rPr>
                <w:sz w:val="22"/>
                <w:szCs w:val="22"/>
              </w:rPr>
              <w:t>2. Be Respectful</w:t>
            </w:r>
          </w:p>
          <w:p w:rsidR="00FD7F41" w:rsidRPr="00FD7F41" w:rsidRDefault="00FD7F41" w:rsidP="00FD7F41">
            <w:pPr>
              <w:rPr>
                <w:sz w:val="22"/>
                <w:szCs w:val="22"/>
              </w:rPr>
            </w:pPr>
            <w:r w:rsidRPr="00FD7F41">
              <w:rPr>
                <w:sz w:val="22"/>
                <w:szCs w:val="22"/>
              </w:rPr>
              <w:t>3. Be Safe</w:t>
            </w:r>
          </w:p>
        </w:tc>
        <w:tc>
          <w:tcPr>
            <w:tcW w:w="3495" w:type="dxa"/>
            <w:tcBorders>
              <w:top w:val="single" w:sz="4" w:space="0" w:color="auto"/>
              <w:left w:val="single" w:sz="4" w:space="0" w:color="auto"/>
              <w:bottom w:val="single" w:sz="4" w:space="0" w:color="auto"/>
              <w:right w:val="single" w:sz="4" w:space="0" w:color="auto"/>
            </w:tcBorders>
          </w:tcPr>
          <w:p w:rsidR="00FD7F41" w:rsidRPr="00FD7F41" w:rsidRDefault="00FD7F41" w:rsidP="00B04C63">
            <w:pPr>
              <w:pStyle w:val="ListParagraph"/>
              <w:numPr>
                <w:ilvl w:val="0"/>
                <w:numId w:val="11"/>
              </w:numPr>
              <w:spacing w:line="259" w:lineRule="auto"/>
            </w:pPr>
            <w:r w:rsidRPr="00FD7F41">
              <w:t>Daily Meet and Greet</w:t>
            </w:r>
          </w:p>
          <w:p w:rsidR="00FD7F41" w:rsidRPr="00FD7F41" w:rsidRDefault="00FD7F41" w:rsidP="00B04C63">
            <w:pPr>
              <w:pStyle w:val="ListParagraph"/>
              <w:numPr>
                <w:ilvl w:val="0"/>
                <w:numId w:val="11"/>
              </w:numPr>
              <w:spacing w:line="259" w:lineRule="auto"/>
            </w:pPr>
            <w:r w:rsidRPr="00FD7F41">
              <w:t>Expected behaviours praised first</w:t>
            </w:r>
          </w:p>
          <w:p w:rsidR="00FD7F41" w:rsidRPr="00FD7F41" w:rsidRDefault="00FD7F41" w:rsidP="00B04C63">
            <w:pPr>
              <w:pStyle w:val="ListParagraph"/>
              <w:numPr>
                <w:ilvl w:val="0"/>
                <w:numId w:val="11"/>
              </w:numPr>
              <w:spacing w:line="259" w:lineRule="auto"/>
              <w:jc w:val="left"/>
            </w:pPr>
            <w:r w:rsidRPr="00FD7F41">
              <w:t>Calm, consistent adult behaviour</w:t>
            </w:r>
          </w:p>
          <w:p w:rsidR="00FD7F41" w:rsidRPr="00FD7F41" w:rsidRDefault="00FD7F41" w:rsidP="00B04C63">
            <w:pPr>
              <w:pStyle w:val="ListParagraph"/>
              <w:numPr>
                <w:ilvl w:val="0"/>
                <w:numId w:val="11"/>
              </w:numPr>
              <w:spacing w:line="259" w:lineRule="auto"/>
              <w:jc w:val="left"/>
            </w:pPr>
            <w:r w:rsidRPr="00FD7F41">
              <w:t>Daily reinforcement of the our values</w:t>
            </w:r>
          </w:p>
          <w:p w:rsidR="00FD7F41" w:rsidRPr="00FD7F41" w:rsidRDefault="00FD7F41">
            <w:pPr>
              <w:rPr>
                <w:sz w:val="22"/>
                <w:szCs w:val="22"/>
              </w:rPr>
            </w:pPr>
          </w:p>
        </w:tc>
        <w:tc>
          <w:tcPr>
            <w:tcW w:w="3495" w:type="dxa"/>
            <w:tcBorders>
              <w:top w:val="single" w:sz="4" w:space="0" w:color="auto"/>
              <w:left w:val="single" w:sz="4" w:space="0" w:color="auto"/>
              <w:bottom w:val="single" w:sz="4" w:space="0" w:color="auto"/>
              <w:right w:val="single" w:sz="4" w:space="0" w:color="auto"/>
            </w:tcBorders>
            <w:hideMark/>
          </w:tcPr>
          <w:p w:rsidR="00FD7F41" w:rsidRPr="00FD7F41" w:rsidRDefault="00FD7F41" w:rsidP="00B04C63">
            <w:pPr>
              <w:pStyle w:val="ListParagraph"/>
              <w:numPr>
                <w:ilvl w:val="0"/>
                <w:numId w:val="10"/>
              </w:numPr>
              <w:spacing w:line="259" w:lineRule="auto"/>
              <w:jc w:val="left"/>
            </w:pPr>
            <w:r w:rsidRPr="00FD7F41">
              <w:t>WOW! Boards</w:t>
            </w:r>
          </w:p>
          <w:p w:rsidR="00FD7F41" w:rsidRPr="00FD7F41" w:rsidRDefault="00FD7F41" w:rsidP="00B04C63">
            <w:pPr>
              <w:pStyle w:val="ListParagraph"/>
              <w:numPr>
                <w:ilvl w:val="0"/>
                <w:numId w:val="10"/>
              </w:numPr>
              <w:spacing w:line="259" w:lineRule="auto"/>
              <w:jc w:val="left"/>
            </w:pPr>
            <w:r w:rsidRPr="00FD7F41">
              <w:t>Reward Cards</w:t>
            </w:r>
          </w:p>
          <w:p w:rsidR="00FD7F41" w:rsidRPr="00FD7F41" w:rsidRDefault="00FD7F41" w:rsidP="00B04C63">
            <w:pPr>
              <w:pStyle w:val="ListParagraph"/>
              <w:numPr>
                <w:ilvl w:val="0"/>
                <w:numId w:val="10"/>
              </w:numPr>
              <w:spacing w:line="259" w:lineRule="auto"/>
              <w:jc w:val="left"/>
            </w:pPr>
            <w:r w:rsidRPr="00FD7F41">
              <w:t>Gold Book Certificates</w:t>
            </w:r>
          </w:p>
          <w:p w:rsidR="00FD7F41" w:rsidRPr="00FD7F41" w:rsidRDefault="00FD7F41" w:rsidP="00B04C63">
            <w:pPr>
              <w:pStyle w:val="ListParagraph"/>
              <w:numPr>
                <w:ilvl w:val="0"/>
                <w:numId w:val="10"/>
              </w:numPr>
              <w:spacing w:line="259" w:lineRule="auto"/>
              <w:jc w:val="left"/>
            </w:pPr>
            <w:r w:rsidRPr="00FD7F41">
              <w:t xml:space="preserve">Home contact </w:t>
            </w:r>
            <w:r w:rsidRPr="00FD7F41">
              <w:rPr>
                <w:i/>
              </w:rPr>
              <w:t>(calls, texts)</w:t>
            </w:r>
          </w:p>
          <w:p w:rsidR="00FD7F41" w:rsidRPr="00FD7F41" w:rsidRDefault="00FD7F41" w:rsidP="00B04C63">
            <w:pPr>
              <w:pStyle w:val="ListParagraph"/>
              <w:numPr>
                <w:ilvl w:val="0"/>
                <w:numId w:val="10"/>
              </w:numPr>
              <w:spacing w:line="259" w:lineRule="auto"/>
              <w:jc w:val="left"/>
            </w:pPr>
            <w:r w:rsidRPr="00FD7F41">
              <w:t>Headteacher/SLT praise</w:t>
            </w:r>
          </w:p>
          <w:p w:rsidR="00FD7F41" w:rsidRPr="00FD7F41" w:rsidRDefault="00FD7F41" w:rsidP="00B04C63">
            <w:pPr>
              <w:pStyle w:val="ListParagraph"/>
              <w:numPr>
                <w:ilvl w:val="0"/>
                <w:numId w:val="10"/>
              </w:numPr>
              <w:spacing w:line="259" w:lineRule="auto"/>
              <w:jc w:val="left"/>
            </w:pPr>
            <w:r w:rsidRPr="00FD7F41">
              <w:t>Class Rewards &amp; Golden Globes</w:t>
            </w:r>
          </w:p>
          <w:p w:rsidR="00FD7F41" w:rsidRPr="00FD7F41" w:rsidRDefault="00FD7F41" w:rsidP="00B04C63">
            <w:pPr>
              <w:pStyle w:val="ListParagraph"/>
              <w:numPr>
                <w:ilvl w:val="0"/>
                <w:numId w:val="10"/>
              </w:numPr>
              <w:spacing w:line="259" w:lineRule="auto"/>
              <w:jc w:val="left"/>
            </w:pPr>
            <w:r w:rsidRPr="00FD7F41">
              <w:t>‘Always’ Club</w:t>
            </w:r>
          </w:p>
        </w:tc>
      </w:tr>
    </w:tbl>
    <w:tbl>
      <w:tblPr>
        <w:tblStyle w:val="TableGrid"/>
        <w:tblpPr w:leftFromText="180" w:rightFromText="180" w:vertAnchor="text" w:horzAnchor="margin" w:tblpXSpec="center" w:tblpY="220"/>
        <w:tblW w:w="10497" w:type="dxa"/>
        <w:tblLook w:val="04A0" w:firstRow="1" w:lastRow="0" w:firstColumn="1" w:lastColumn="0" w:noHBand="0" w:noVBand="1"/>
      </w:tblPr>
      <w:tblGrid>
        <w:gridCol w:w="3497"/>
        <w:gridCol w:w="3497"/>
        <w:gridCol w:w="3503"/>
      </w:tblGrid>
      <w:tr w:rsidR="00FD7F41" w:rsidTr="00FD7F41">
        <w:trPr>
          <w:trHeight w:val="374"/>
        </w:trPr>
        <w:tc>
          <w:tcPr>
            <w:tcW w:w="10497" w:type="dxa"/>
            <w:gridSpan w:val="3"/>
            <w:tcBorders>
              <w:top w:val="single" w:sz="4" w:space="0" w:color="auto"/>
              <w:left w:val="single" w:sz="4" w:space="0" w:color="auto"/>
              <w:bottom w:val="single" w:sz="4" w:space="0" w:color="auto"/>
              <w:right w:val="single" w:sz="4" w:space="0" w:color="auto"/>
            </w:tcBorders>
            <w:shd w:val="clear" w:color="auto" w:fill="DEC8EE"/>
            <w:vAlign w:val="center"/>
            <w:hideMark/>
          </w:tcPr>
          <w:p w:rsidR="00FD7F41" w:rsidRPr="00FD7F41" w:rsidRDefault="00FD7F41" w:rsidP="00FD7F41">
            <w:pPr>
              <w:jc w:val="center"/>
              <w:rPr>
                <w:b/>
                <w:sz w:val="22"/>
                <w:szCs w:val="22"/>
              </w:rPr>
            </w:pPr>
            <w:r w:rsidRPr="00FD7F41">
              <w:rPr>
                <w:b/>
              </w:rPr>
              <w:t>Relentless Routines</w:t>
            </w:r>
          </w:p>
        </w:tc>
      </w:tr>
      <w:tr w:rsidR="00FD7F41" w:rsidTr="00FD7F41">
        <w:trPr>
          <w:trHeight w:val="591"/>
        </w:trPr>
        <w:tc>
          <w:tcPr>
            <w:tcW w:w="3497" w:type="dxa"/>
            <w:tcBorders>
              <w:top w:val="single" w:sz="4" w:space="0" w:color="auto"/>
              <w:left w:val="single" w:sz="4" w:space="0" w:color="auto"/>
              <w:bottom w:val="single" w:sz="4" w:space="0" w:color="auto"/>
              <w:right w:val="single" w:sz="4" w:space="0" w:color="auto"/>
            </w:tcBorders>
          </w:tcPr>
          <w:p w:rsidR="00FD7F41" w:rsidRPr="00FD7F41" w:rsidRDefault="00FD7F41" w:rsidP="00FD7F41">
            <w:pPr>
              <w:autoSpaceDE w:val="0"/>
              <w:autoSpaceDN w:val="0"/>
              <w:adjustRightInd w:val="0"/>
              <w:rPr>
                <w:rFonts w:cstheme="minorHAnsi"/>
                <w:sz w:val="22"/>
                <w:szCs w:val="22"/>
              </w:rPr>
            </w:pPr>
            <w:r w:rsidRPr="00FD7F41">
              <w:rPr>
                <w:rFonts w:cstheme="minorHAnsi"/>
                <w:sz w:val="22"/>
                <w:szCs w:val="22"/>
              </w:rPr>
              <w:t>Praise in Public (PIP)</w:t>
            </w:r>
          </w:p>
          <w:p w:rsidR="00FD7F41" w:rsidRPr="00FD7F41" w:rsidRDefault="00FD7F41" w:rsidP="00FD7F41">
            <w:pPr>
              <w:autoSpaceDE w:val="0"/>
              <w:autoSpaceDN w:val="0"/>
              <w:adjustRightInd w:val="0"/>
              <w:rPr>
                <w:rFonts w:cstheme="minorHAnsi"/>
                <w:sz w:val="22"/>
                <w:szCs w:val="22"/>
              </w:rPr>
            </w:pPr>
            <w:r w:rsidRPr="00FD7F41">
              <w:rPr>
                <w:rFonts w:cstheme="minorHAnsi"/>
                <w:sz w:val="22"/>
                <w:szCs w:val="22"/>
              </w:rPr>
              <w:t>Remind in Private (RIP)</w:t>
            </w:r>
          </w:p>
        </w:tc>
        <w:tc>
          <w:tcPr>
            <w:tcW w:w="3497" w:type="dxa"/>
            <w:tcBorders>
              <w:top w:val="single" w:sz="4" w:space="0" w:color="auto"/>
              <w:left w:val="single" w:sz="4" w:space="0" w:color="auto"/>
              <w:bottom w:val="single" w:sz="4" w:space="0" w:color="auto"/>
              <w:right w:val="single" w:sz="4" w:space="0" w:color="auto"/>
            </w:tcBorders>
            <w:hideMark/>
          </w:tcPr>
          <w:p w:rsidR="00FD7F41" w:rsidRPr="00FD7F41" w:rsidRDefault="00FD7F41" w:rsidP="00FD7F41">
            <w:pPr>
              <w:autoSpaceDE w:val="0"/>
              <w:autoSpaceDN w:val="0"/>
              <w:adjustRightInd w:val="0"/>
              <w:rPr>
                <w:rFonts w:cstheme="minorHAnsi"/>
                <w:sz w:val="22"/>
                <w:szCs w:val="22"/>
              </w:rPr>
            </w:pPr>
            <w:r w:rsidRPr="00FD7F41">
              <w:rPr>
                <w:rFonts w:cstheme="minorHAnsi"/>
                <w:sz w:val="22"/>
                <w:szCs w:val="22"/>
              </w:rPr>
              <w:t>Wonderful Walking around school</w:t>
            </w:r>
          </w:p>
          <w:p w:rsidR="00FD7F41" w:rsidRPr="00FD7F41" w:rsidRDefault="00FD7F41" w:rsidP="00FD7F41">
            <w:pPr>
              <w:autoSpaceDE w:val="0"/>
              <w:autoSpaceDN w:val="0"/>
              <w:adjustRightInd w:val="0"/>
              <w:rPr>
                <w:rFonts w:cstheme="minorHAnsi"/>
                <w:sz w:val="22"/>
                <w:szCs w:val="22"/>
              </w:rPr>
            </w:pPr>
            <w:r w:rsidRPr="00FD7F41">
              <w:rPr>
                <w:rFonts w:cstheme="minorHAnsi"/>
                <w:sz w:val="22"/>
                <w:szCs w:val="22"/>
              </w:rPr>
              <w:t>Count Down from 5</w:t>
            </w:r>
          </w:p>
        </w:tc>
        <w:tc>
          <w:tcPr>
            <w:tcW w:w="3502" w:type="dxa"/>
            <w:tcBorders>
              <w:top w:val="single" w:sz="4" w:space="0" w:color="auto"/>
              <w:left w:val="single" w:sz="4" w:space="0" w:color="auto"/>
              <w:bottom w:val="single" w:sz="4" w:space="0" w:color="auto"/>
              <w:right w:val="single" w:sz="4" w:space="0" w:color="auto"/>
            </w:tcBorders>
            <w:hideMark/>
          </w:tcPr>
          <w:p w:rsidR="00FD7F41" w:rsidRPr="00FD7F41" w:rsidRDefault="00FD7F41" w:rsidP="00FD7F41">
            <w:pPr>
              <w:rPr>
                <w:rFonts w:cstheme="minorHAnsi"/>
                <w:sz w:val="22"/>
                <w:szCs w:val="22"/>
              </w:rPr>
            </w:pPr>
            <w:r w:rsidRPr="00FD7F41">
              <w:rPr>
                <w:rFonts w:cstheme="minorHAnsi"/>
                <w:sz w:val="22"/>
                <w:szCs w:val="22"/>
              </w:rPr>
              <w:t>Consistent language</w:t>
            </w:r>
          </w:p>
          <w:p w:rsidR="00FD7F41" w:rsidRPr="00FD7F41" w:rsidRDefault="00FD7F41" w:rsidP="00FD7F41">
            <w:pPr>
              <w:rPr>
                <w:rFonts w:cstheme="minorHAnsi"/>
                <w:sz w:val="22"/>
                <w:szCs w:val="22"/>
              </w:rPr>
            </w:pPr>
            <w:r w:rsidRPr="00FD7F41">
              <w:rPr>
                <w:rFonts w:cstheme="minorHAnsi"/>
                <w:sz w:val="22"/>
                <w:szCs w:val="22"/>
              </w:rPr>
              <w:t>Time IN not Time Out</w:t>
            </w:r>
          </w:p>
        </w:tc>
      </w:tr>
    </w:tbl>
    <w:p w:rsidR="005C401B" w:rsidRDefault="005C401B" w:rsidP="00FD7F41">
      <w:pPr>
        <w:widowControl w:val="0"/>
        <w:tabs>
          <w:tab w:val="left" w:pos="1872"/>
        </w:tabs>
        <w:autoSpaceDE w:val="0"/>
        <w:autoSpaceDN w:val="0"/>
        <w:adjustRightInd w:val="0"/>
        <w:rPr>
          <w:rFonts w:cs="Arial"/>
          <w:b/>
        </w:rPr>
      </w:pPr>
    </w:p>
    <w:p w:rsidR="00FD7F41" w:rsidRDefault="00FD7F41">
      <w:pPr>
        <w:jc w:val="left"/>
        <w:rPr>
          <w:rFonts w:cs="Arial"/>
          <w:b/>
        </w:rPr>
      </w:pPr>
    </w:p>
    <w:p w:rsidR="00FD7F41" w:rsidRDefault="00FD7F41">
      <w:pPr>
        <w:jc w:val="left"/>
        <w:rPr>
          <w:rFonts w:cs="Arial"/>
          <w:b/>
        </w:rPr>
      </w:pPr>
    </w:p>
    <w:p w:rsidR="00FD7F41" w:rsidRDefault="00FD7F41">
      <w:pPr>
        <w:jc w:val="left"/>
        <w:rPr>
          <w:rFonts w:cs="Arial"/>
          <w:b/>
        </w:rPr>
      </w:pPr>
    </w:p>
    <w:p w:rsidR="00FD7F41" w:rsidRDefault="00FD7F41">
      <w:pPr>
        <w:jc w:val="left"/>
        <w:rPr>
          <w:rFonts w:cs="Arial"/>
          <w:b/>
        </w:rPr>
      </w:pPr>
      <w:r>
        <w:rPr>
          <w:rFonts w:cs="Arial"/>
          <w:b/>
        </w:rPr>
        <w:br w:type="page"/>
      </w:r>
    </w:p>
    <w:tbl>
      <w:tblPr>
        <w:tblStyle w:val="TableGrid"/>
        <w:tblW w:w="10337" w:type="dxa"/>
        <w:jc w:val="center"/>
        <w:tblLook w:val="04A0" w:firstRow="1" w:lastRow="0" w:firstColumn="1" w:lastColumn="0" w:noHBand="0" w:noVBand="1"/>
      </w:tblPr>
      <w:tblGrid>
        <w:gridCol w:w="10337"/>
      </w:tblGrid>
      <w:tr w:rsidR="00FD7F41" w:rsidRPr="00FD7F41" w:rsidTr="00865899">
        <w:trPr>
          <w:trHeight w:val="502"/>
          <w:jc w:val="center"/>
        </w:trPr>
        <w:tc>
          <w:tcPr>
            <w:tcW w:w="10337" w:type="dxa"/>
            <w:shd w:val="clear" w:color="auto" w:fill="DEC8EE"/>
          </w:tcPr>
          <w:p w:rsidR="00FD7F41" w:rsidRPr="00FD7F41" w:rsidRDefault="00FD7F41" w:rsidP="00FD7F41">
            <w:pPr>
              <w:jc w:val="center"/>
              <w:rPr>
                <w:rFonts w:cstheme="minorHAnsi"/>
                <w:b/>
              </w:rPr>
            </w:pPr>
            <w:r w:rsidRPr="00FD7F41">
              <w:rPr>
                <w:rFonts w:cstheme="minorHAnsi"/>
                <w:b/>
              </w:rPr>
              <w:lastRenderedPageBreak/>
              <w:t>Behaviour Pathway</w:t>
            </w:r>
          </w:p>
          <w:p w:rsidR="00FD7F41" w:rsidRPr="00FD7F41" w:rsidRDefault="00FD7F41" w:rsidP="00FD7F41">
            <w:pPr>
              <w:jc w:val="center"/>
              <w:rPr>
                <w:rFonts w:cstheme="minorHAnsi"/>
                <w:b/>
                <w:sz w:val="22"/>
                <w:szCs w:val="22"/>
              </w:rPr>
            </w:pPr>
            <w:r w:rsidRPr="00FD7F41">
              <w:rPr>
                <w:rFonts w:cstheme="minorHAnsi"/>
                <w:b/>
              </w:rPr>
              <w:t>Our stepped approach to boundaries with microscripts</w:t>
            </w:r>
          </w:p>
        </w:tc>
      </w:tr>
      <w:tr w:rsidR="00FD7F41" w:rsidRPr="00FD7F41" w:rsidTr="00FD7F41">
        <w:trPr>
          <w:trHeight w:val="502"/>
          <w:jc w:val="center"/>
        </w:trPr>
        <w:tc>
          <w:tcPr>
            <w:tcW w:w="10337" w:type="dxa"/>
          </w:tcPr>
          <w:p w:rsidR="00FD7F41" w:rsidRPr="00FD7F41" w:rsidRDefault="00FD7F41" w:rsidP="00FD7F41">
            <w:pPr>
              <w:rPr>
                <w:rFonts w:cstheme="minorHAnsi"/>
                <w:sz w:val="22"/>
                <w:szCs w:val="22"/>
              </w:rPr>
            </w:pPr>
            <w:r w:rsidRPr="00FD7F41">
              <w:rPr>
                <w:rFonts w:cstheme="minorHAnsi"/>
                <w:sz w:val="22"/>
                <w:szCs w:val="22"/>
              </w:rPr>
              <w:t>We use a consistent and gentle approach to addressing poor choices:</w:t>
            </w:r>
          </w:p>
          <w:p w:rsidR="00FD7F41" w:rsidRPr="00FD7F41" w:rsidRDefault="00FD7F41" w:rsidP="00B04C63">
            <w:pPr>
              <w:pStyle w:val="ListParagraph"/>
              <w:numPr>
                <w:ilvl w:val="0"/>
                <w:numId w:val="12"/>
              </w:numPr>
              <w:rPr>
                <w:rFonts w:cstheme="minorHAnsi"/>
              </w:rPr>
            </w:pPr>
            <w:r w:rsidRPr="00FD7F41">
              <w:rPr>
                <w:rFonts w:cstheme="minorHAnsi"/>
              </w:rPr>
              <w:t>use pupil’s name</w:t>
            </w:r>
          </w:p>
          <w:p w:rsidR="00FD7F41" w:rsidRPr="00FD7F41" w:rsidRDefault="00FD7F41" w:rsidP="00B04C63">
            <w:pPr>
              <w:pStyle w:val="ListParagraph"/>
              <w:numPr>
                <w:ilvl w:val="0"/>
                <w:numId w:val="12"/>
              </w:numPr>
              <w:rPr>
                <w:rFonts w:cstheme="minorHAnsi"/>
              </w:rPr>
            </w:pPr>
            <w:r w:rsidRPr="00FD7F41">
              <w:rPr>
                <w:rFonts w:cstheme="minorHAnsi"/>
              </w:rPr>
              <w:t>child level</w:t>
            </w:r>
          </w:p>
          <w:p w:rsidR="00865899" w:rsidRDefault="00FD7F41" w:rsidP="00B04C63">
            <w:pPr>
              <w:pStyle w:val="ListParagraph"/>
              <w:numPr>
                <w:ilvl w:val="0"/>
                <w:numId w:val="12"/>
              </w:numPr>
              <w:rPr>
                <w:rFonts w:cstheme="minorHAnsi"/>
              </w:rPr>
            </w:pPr>
            <w:r w:rsidRPr="00FD7F41">
              <w:rPr>
                <w:rFonts w:cstheme="minorHAnsi"/>
              </w:rPr>
              <w:t>eye contact</w:t>
            </w:r>
          </w:p>
          <w:p w:rsidR="00FD7F41" w:rsidRPr="00865899" w:rsidRDefault="00FD7F41" w:rsidP="00B04C63">
            <w:pPr>
              <w:pStyle w:val="ListParagraph"/>
              <w:numPr>
                <w:ilvl w:val="0"/>
                <w:numId w:val="12"/>
              </w:numPr>
              <w:rPr>
                <w:rFonts w:cstheme="minorHAnsi"/>
              </w:rPr>
            </w:pPr>
            <w:r w:rsidRPr="00865899">
              <w:rPr>
                <w:rFonts w:eastAsia="Calibri" w:cstheme="minorHAnsi"/>
              </w:rPr>
              <w:t>deliver message</w:t>
            </w:r>
          </w:p>
        </w:tc>
      </w:tr>
      <w:tr w:rsidR="00FD7F41" w:rsidRPr="00FD7F41" w:rsidTr="00865899">
        <w:trPr>
          <w:trHeight w:val="373"/>
          <w:jc w:val="center"/>
        </w:trPr>
        <w:tc>
          <w:tcPr>
            <w:tcW w:w="10337" w:type="dxa"/>
            <w:shd w:val="clear" w:color="auto" w:fill="C5E0B3" w:themeFill="accent6" w:themeFillTint="66"/>
          </w:tcPr>
          <w:p w:rsidR="00FD7F41" w:rsidRPr="00FD7F41" w:rsidRDefault="00FD7F41">
            <w:pPr>
              <w:jc w:val="left"/>
              <w:rPr>
                <w:rFonts w:cstheme="minorHAnsi"/>
                <w:b/>
              </w:rPr>
            </w:pPr>
            <w:r w:rsidRPr="00FD7F41">
              <w:rPr>
                <w:rFonts w:cstheme="minorHAnsi"/>
              </w:rPr>
              <w:t>1. REMINDER</w:t>
            </w:r>
          </w:p>
        </w:tc>
      </w:tr>
      <w:tr w:rsidR="00FD7F41" w:rsidRPr="00FD7F41" w:rsidTr="00FD7F41">
        <w:trPr>
          <w:trHeight w:val="502"/>
          <w:jc w:val="center"/>
        </w:trPr>
        <w:tc>
          <w:tcPr>
            <w:tcW w:w="10337" w:type="dxa"/>
          </w:tcPr>
          <w:p w:rsidR="00FD7F41" w:rsidRPr="00FD7F41" w:rsidRDefault="00FD7F41" w:rsidP="00FD7F41">
            <w:pPr>
              <w:rPr>
                <w:rFonts w:cstheme="minorHAnsi"/>
                <w:sz w:val="22"/>
                <w:szCs w:val="22"/>
              </w:rPr>
            </w:pPr>
            <w:r w:rsidRPr="00FD7F41">
              <w:rPr>
                <w:rFonts w:cstheme="minorHAnsi"/>
                <w:sz w:val="22"/>
                <w:szCs w:val="22"/>
              </w:rPr>
              <w:t>I noticed you chose to …… (noticed behaviour)</w:t>
            </w:r>
          </w:p>
          <w:p w:rsidR="00FD7F41" w:rsidRPr="00FD7F41" w:rsidRDefault="00FD7F41" w:rsidP="00FD7F41">
            <w:pPr>
              <w:rPr>
                <w:rFonts w:cstheme="minorHAnsi"/>
                <w:sz w:val="22"/>
                <w:szCs w:val="22"/>
              </w:rPr>
            </w:pPr>
            <w:r w:rsidRPr="00FD7F41">
              <w:rPr>
                <w:rFonts w:cstheme="minorHAnsi"/>
                <w:sz w:val="22"/>
                <w:szCs w:val="22"/>
              </w:rPr>
              <w:t>This is a REMINDER that we need to Be (Ready, Respectful, Safe)</w:t>
            </w:r>
          </w:p>
          <w:p w:rsidR="00FD7F41" w:rsidRPr="00FD7F41" w:rsidRDefault="00FD7F41" w:rsidP="00FD7F41">
            <w:pPr>
              <w:rPr>
                <w:rFonts w:cstheme="minorHAnsi"/>
                <w:sz w:val="22"/>
                <w:szCs w:val="22"/>
              </w:rPr>
            </w:pPr>
            <w:r w:rsidRPr="00FD7F41">
              <w:rPr>
                <w:rFonts w:cstheme="minorHAnsi"/>
                <w:sz w:val="22"/>
                <w:szCs w:val="22"/>
              </w:rPr>
              <w:t>You now have the chance to make a better choice</w:t>
            </w:r>
          </w:p>
          <w:p w:rsidR="00FD7F41" w:rsidRPr="00FD7F41" w:rsidRDefault="00FD7F41" w:rsidP="00FD7F41">
            <w:pPr>
              <w:rPr>
                <w:rFonts w:cstheme="minorHAnsi"/>
                <w:sz w:val="22"/>
                <w:szCs w:val="22"/>
              </w:rPr>
            </w:pPr>
            <w:r w:rsidRPr="00FD7F41">
              <w:rPr>
                <w:rFonts w:cstheme="minorHAnsi"/>
                <w:sz w:val="22"/>
                <w:szCs w:val="22"/>
              </w:rPr>
              <w:t>Thank you for listening</w:t>
            </w:r>
          </w:p>
          <w:p w:rsidR="00FD7F41" w:rsidRPr="00FD7F41" w:rsidRDefault="00FD7F41" w:rsidP="00FD7F41">
            <w:pPr>
              <w:jc w:val="left"/>
              <w:rPr>
                <w:rFonts w:cstheme="minorHAnsi"/>
                <w:b/>
                <w:sz w:val="22"/>
                <w:szCs w:val="22"/>
              </w:rPr>
            </w:pPr>
            <w:r w:rsidRPr="00865899">
              <w:rPr>
                <w:rFonts w:cstheme="minorHAnsi"/>
                <w:b/>
                <w:i/>
                <w:color w:val="7030A0"/>
                <w:sz w:val="22"/>
                <w:szCs w:val="22"/>
              </w:rPr>
              <w:t xml:space="preserve">Example - ‘I notice that you’re running. You are breaking our school rule </w:t>
            </w:r>
            <w:r w:rsidR="00865899" w:rsidRPr="00865899">
              <w:rPr>
                <w:rFonts w:cstheme="minorHAnsi"/>
                <w:b/>
                <w:i/>
                <w:color w:val="7030A0"/>
                <w:sz w:val="22"/>
                <w:szCs w:val="22"/>
              </w:rPr>
              <w:t xml:space="preserve">of being safe. Please walk </w:t>
            </w:r>
            <w:r w:rsidRPr="00865899">
              <w:rPr>
                <w:rFonts w:cstheme="minorHAnsi"/>
                <w:b/>
                <w:i/>
                <w:color w:val="7030A0"/>
                <w:sz w:val="22"/>
                <w:szCs w:val="22"/>
              </w:rPr>
              <w:t>wonderfully. Thank you for listening.’</w:t>
            </w:r>
          </w:p>
        </w:tc>
      </w:tr>
      <w:tr w:rsidR="00FD7F41" w:rsidRPr="00FD7F41" w:rsidTr="00865899">
        <w:trPr>
          <w:trHeight w:val="345"/>
          <w:jc w:val="center"/>
        </w:trPr>
        <w:tc>
          <w:tcPr>
            <w:tcW w:w="10337" w:type="dxa"/>
            <w:shd w:val="clear" w:color="auto" w:fill="B4C6E7" w:themeFill="accent5" w:themeFillTint="66"/>
          </w:tcPr>
          <w:p w:rsidR="00FD7F41" w:rsidRPr="00FD7F41" w:rsidRDefault="00FD7F41">
            <w:pPr>
              <w:jc w:val="left"/>
              <w:rPr>
                <w:rFonts w:cstheme="minorHAnsi"/>
                <w:b/>
              </w:rPr>
            </w:pPr>
            <w:r w:rsidRPr="00FD7F41">
              <w:rPr>
                <w:rFonts w:cstheme="minorHAnsi"/>
              </w:rPr>
              <w:t>2. WARNING</w:t>
            </w:r>
          </w:p>
        </w:tc>
      </w:tr>
      <w:tr w:rsidR="00FD7F41" w:rsidRPr="00FD7F41" w:rsidTr="00FD7F41">
        <w:trPr>
          <w:trHeight w:val="502"/>
          <w:jc w:val="center"/>
        </w:trPr>
        <w:tc>
          <w:tcPr>
            <w:tcW w:w="10337" w:type="dxa"/>
          </w:tcPr>
          <w:p w:rsidR="00FD7F41" w:rsidRPr="00FD7F41" w:rsidRDefault="00FD7F41" w:rsidP="00FD7F41">
            <w:pPr>
              <w:rPr>
                <w:rFonts w:cstheme="minorHAnsi"/>
                <w:sz w:val="22"/>
                <w:szCs w:val="22"/>
              </w:rPr>
            </w:pPr>
            <w:r w:rsidRPr="00FD7F41">
              <w:rPr>
                <w:rFonts w:cstheme="minorHAnsi"/>
                <w:sz w:val="22"/>
                <w:szCs w:val="22"/>
              </w:rPr>
              <w:t>I noticed you chose to …… (noticed behaviour)</w:t>
            </w:r>
          </w:p>
          <w:p w:rsidR="00FD7F41" w:rsidRPr="00FD7F41" w:rsidRDefault="00FD7F41" w:rsidP="00FD7F41">
            <w:pPr>
              <w:rPr>
                <w:rFonts w:cstheme="minorHAnsi"/>
                <w:sz w:val="22"/>
                <w:szCs w:val="22"/>
              </w:rPr>
            </w:pPr>
            <w:r w:rsidRPr="00FD7F41">
              <w:rPr>
                <w:rFonts w:cstheme="minorHAnsi"/>
                <w:sz w:val="22"/>
                <w:szCs w:val="22"/>
              </w:rPr>
              <w:t>This is the second time I have spoken to you.</w:t>
            </w:r>
          </w:p>
          <w:p w:rsidR="00FD7F41" w:rsidRPr="00FD7F41" w:rsidRDefault="00FD7F41" w:rsidP="00FD7F41">
            <w:pPr>
              <w:rPr>
                <w:rFonts w:cstheme="minorHAnsi"/>
                <w:sz w:val="22"/>
                <w:szCs w:val="22"/>
              </w:rPr>
            </w:pPr>
            <w:r w:rsidRPr="00FD7F41">
              <w:rPr>
                <w:rFonts w:cstheme="minorHAnsi"/>
                <w:sz w:val="22"/>
                <w:szCs w:val="22"/>
              </w:rPr>
              <w:t>You need to speak to me for two minutes after the lesson. (TIME IN not TIME OUT)</w:t>
            </w:r>
          </w:p>
          <w:p w:rsidR="00FD7F41" w:rsidRPr="00FD7F41" w:rsidRDefault="00FD7F41" w:rsidP="00FD7F41">
            <w:pPr>
              <w:rPr>
                <w:rFonts w:cstheme="minorHAnsi"/>
                <w:sz w:val="22"/>
                <w:szCs w:val="22"/>
              </w:rPr>
            </w:pPr>
            <w:r w:rsidRPr="00FD7F41">
              <w:rPr>
                <w:rFonts w:cstheme="minorHAnsi"/>
                <w:sz w:val="22"/>
                <w:szCs w:val="22"/>
              </w:rPr>
              <w:t>If you choose to break the rules again you leave me no choice but to ask you to leave the room / go to the reading area / shared area/ phase leader’s classroom…………. (pupil’s name),</w:t>
            </w:r>
          </w:p>
          <w:p w:rsidR="00FD7F41" w:rsidRPr="00FD7F41" w:rsidRDefault="00FD7F41" w:rsidP="00FD7F41">
            <w:pPr>
              <w:rPr>
                <w:rFonts w:cstheme="minorHAnsi"/>
                <w:sz w:val="22"/>
                <w:szCs w:val="22"/>
              </w:rPr>
            </w:pPr>
            <w:r w:rsidRPr="00FD7F41">
              <w:rPr>
                <w:rFonts w:cstheme="minorHAnsi"/>
                <w:sz w:val="22"/>
                <w:szCs w:val="22"/>
              </w:rPr>
              <w:t>Do you remember when ………………………………………. (model of previous good behaviour)? That is the behaviour I expect from you. Think carefully. I know that you can make good choices Thank you for listening / I’m glad we had this conversation</w:t>
            </w:r>
          </w:p>
          <w:p w:rsidR="00FD7F41" w:rsidRPr="00865899" w:rsidRDefault="00FD7F41" w:rsidP="00FD7F41">
            <w:pPr>
              <w:rPr>
                <w:rFonts w:cstheme="minorHAnsi"/>
                <w:b/>
                <w:i/>
                <w:color w:val="7030A0"/>
                <w:sz w:val="22"/>
                <w:szCs w:val="22"/>
              </w:rPr>
            </w:pPr>
            <w:r w:rsidRPr="00865899">
              <w:rPr>
                <w:rFonts w:cstheme="minorHAnsi"/>
                <w:b/>
                <w:i/>
                <w:color w:val="7030A0"/>
                <w:sz w:val="22"/>
                <w:szCs w:val="22"/>
              </w:rPr>
              <w:t xml:space="preserve">Example - ‘I have noticed you are not ready to do your </w:t>
            </w:r>
            <w:r w:rsidR="00865899" w:rsidRPr="00865899">
              <w:rPr>
                <w:rFonts w:cstheme="minorHAnsi"/>
                <w:b/>
                <w:i/>
                <w:color w:val="7030A0"/>
                <w:sz w:val="22"/>
                <w:szCs w:val="22"/>
              </w:rPr>
              <w:t>learning</w:t>
            </w:r>
            <w:r w:rsidRPr="00865899">
              <w:rPr>
                <w:rFonts w:cstheme="minorHAnsi"/>
                <w:b/>
                <w:i/>
                <w:color w:val="7030A0"/>
                <w:sz w:val="22"/>
                <w:szCs w:val="22"/>
              </w:rPr>
              <w:t>. You are breaking the school rule of being ready.</w:t>
            </w:r>
          </w:p>
          <w:p w:rsidR="00FD7F41" w:rsidRPr="00FD7F41" w:rsidRDefault="00FD7F41" w:rsidP="00865899">
            <w:pPr>
              <w:jc w:val="left"/>
              <w:rPr>
                <w:rFonts w:cstheme="minorHAnsi"/>
                <w:b/>
                <w:sz w:val="22"/>
                <w:szCs w:val="22"/>
              </w:rPr>
            </w:pPr>
            <w:r w:rsidRPr="00865899">
              <w:rPr>
                <w:rFonts w:cstheme="minorHAnsi"/>
                <w:b/>
                <w:i/>
                <w:color w:val="7030A0"/>
                <w:sz w:val="22"/>
                <w:szCs w:val="22"/>
              </w:rPr>
              <w:t xml:space="preserve">You </w:t>
            </w:r>
            <w:r w:rsidR="00865899">
              <w:rPr>
                <w:rFonts w:cstheme="minorHAnsi"/>
                <w:b/>
                <w:i/>
                <w:color w:val="7030A0"/>
                <w:sz w:val="22"/>
                <w:szCs w:val="22"/>
              </w:rPr>
              <w:t>are choosing</w:t>
            </w:r>
            <w:r w:rsidRPr="00865899">
              <w:rPr>
                <w:rFonts w:cstheme="minorHAnsi"/>
                <w:b/>
                <w:i/>
                <w:color w:val="7030A0"/>
                <w:sz w:val="22"/>
                <w:szCs w:val="22"/>
              </w:rPr>
              <w:t xml:space="preserve"> to catch up with your </w:t>
            </w:r>
            <w:r w:rsidR="00865899" w:rsidRPr="00865899">
              <w:rPr>
                <w:rFonts w:cstheme="minorHAnsi"/>
                <w:b/>
                <w:i/>
                <w:color w:val="7030A0"/>
                <w:sz w:val="22"/>
                <w:szCs w:val="22"/>
              </w:rPr>
              <w:t>learning</w:t>
            </w:r>
            <w:r w:rsidRPr="00865899">
              <w:rPr>
                <w:rFonts w:cstheme="minorHAnsi"/>
                <w:b/>
                <w:i/>
                <w:color w:val="7030A0"/>
                <w:sz w:val="22"/>
                <w:szCs w:val="22"/>
              </w:rPr>
              <w:t xml:space="preserve"> at playtime. Do you remember that yesterday you started your </w:t>
            </w:r>
            <w:r w:rsidR="00865899" w:rsidRPr="00865899">
              <w:rPr>
                <w:rFonts w:cstheme="minorHAnsi"/>
                <w:b/>
                <w:i/>
                <w:color w:val="7030A0"/>
                <w:sz w:val="22"/>
                <w:szCs w:val="22"/>
              </w:rPr>
              <w:t>learning</w:t>
            </w:r>
            <w:r w:rsidRPr="00865899">
              <w:rPr>
                <w:rFonts w:cstheme="minorHAnsi"/>
                <w:b/>
                <w:i/>
                <w:color w:val="7030A0"/>
                <w:sz w:val="22"/>
                <w:szCs w:val="22"/>
              </w:rPr>
              <w:t xml:space="preserve"> straight away and got it finished? That is what I need to see today. Thank you for listening.’</w:t>
            </w:r>
          </w:p>
        </w:tc>
      </w:tr>
      <w:tr w:rsidR="00FD7F41" w:rsidRPr="00FD7F41" w:rsidTr="00865899">
        <w:trPr>
          <w:trHeight w:val="436"/>
          <w:jc w:val="center"/>
        </w:trPr>
        <w:tc>
          <w:tcPr>
            <w:tcW w:w="10337" w:type="dxa"/>
            <w:shd w:val="clear" w:color="auto" w:fill="FFE599" w:themeFill="accent4" w:themeFillTint="66"/>
          </w:tcPr>
          <w:p w:rsidR="00FD7F41" w:rsidRPr="00FD7F41" w:rsidRDefault="00FD7F41" w:rsidP="00FD7F41">
            <w:pPr>
              <w:rPr>
                <w:rFonts w:cstheme="minorHAnsi"/>
              </w:rPr>
            </w:pPr>
            <w:r w:rsidRPr="00FD7F41">
              <w:rPr>
                <w:rFonts w:cstheme="minorHAnsi"/>
              </w:rPr>
              <w:t>3. CALMING TIME</w:t>
            </w:r>
          </w:p>
        </w:tc>
      </w:tr>
      <w:tr w:rsidR="00FD7F41" w:rsidRPr="00FD7F41" w:rsidTr="00FD7F41">
        <w:trPr>
          <w:trHeight w:val="502"/>
          <w:jc w:val="center"/>
        </w:trPr>
        <w:tc>
          <w:tcPr>
            <w:tcW w:w="10337" w:type="dxa"/>
          </w:tcPr>
          <w:p w:rsidR="00FD7F41" w:rsidRPr="00FD7F41" w:rsidRDefault="00FD7F41" w:rsidP="00FD7F41">
            <w:pPr>
              <w:rPr>
                <w:rFonts w:cstheme="minorHAnsi"/>
                <w:sz w:val="22"/>
                <w:szCs w:val="22"/>
              </w:rPr>
            </w:pPr>
            <w:r w:rsidRPr="00FD7F41">
              <w:rPr>
                <w:rFonts w:cstheme="minorHAnsi"/>
                <w:sz w:val="22"/>
                <w:szCs w:val="22"/>
              </w:rPr>
              <w:t>I noticed you chose to …… (noticed behaviour)</w:t>
            </w:r>
          </w:p>
          <w:p w:rsidR="00FD7F41" w:rsidRPr="00FD7F41" w:rsidRDefault="00FD7F41" w:rsidP="00FD7F41">
            <w:pPr>
              <w:rPr>
                <w:rFonts w:cstheme="minorHAnsi"/>
                <w:sz w:val="22"/>
                <w:szCs w:val="22"/>
              </w:rPr>
            </w:pPr>
          </w:p>
          <w:p w:rsidR="00FD7F41" w:rsidRPr="00FD7F41" w:rsidRDefault="00FD7F41" w:rsidP="00FD7F41">
            <w:pPr>
              <w:rPr>
                <w:rFonts w:cstheme="minorHAnsi"/>
                <w:sz w:val="22"/>
                <w:szCs w:val="22"/>
                <w:u w:val="single"/>
              </w:rPr>
            </w:pPr>
            <w:r w:rsidRPr="00FD7F41">
              <w:rPr>
                <w:rFonts w:cstheme="minorHAnsi"/>
                <w:sz w:val="22"/>
                <w:szCs w:val="22"/>
                <w:u w:val="single"/>
              </w:rPr>
              <w:t>Classroom/ shared area</w:t>
            </w:r>
          </w:p>
          <w:p w:rsidR="00FD7F41" w:rsidRPr="00FD7F41" w:rsidRDefault="00FD7F41" w:rsidP="00FD7F41">
            <w:pPr>
              <w:rPr>
                <w:rFonts w:cstheme="minorHAnsi"/>
                <w:sz w:val="22"/>
                <w:szCs w:val="22"/>
              </w:rPr>
            </w:pPr>
            <w:r w:rsidRPr="00FD7F41">
              <w:rPr>
                <w:rFonts w:cstheme="minorHAnsi"/>
                <w:sz w:val="22"/>
                <w:szCs w:val="22"/>
              </w:rPr>
              <w:t xml:space="preserve">You need to: </w:t>
            </w:r>
          </w:p>
          <w:p w:rsidR="00FD7F41" w:rsidRPr="00FD7F41" w:rsidRDefault="00FD7F41" w:rsidP="00FD7F41">
            <w:pPr>
              <w:rPr>
                <w:rFonts w:cstheme="minorHAnsi"/>
                <w:sz w:val="22"/>
                <w:szCs w:val="22"/>
              </w:rPr>
            </w:pPr>
            <w:r w:rsidRPr="00FD7F41">
              <w:rPr>
                <w:rFonts w:cstheme="minorHAnsi"/>
                <w:sz w:val="22"/>
                <w:szCs w:val="22"/>
              </w:rPr>
              <w:t>1. Wait outside the classroom/Go to reading area/ Go to shared area</w:t>
            </w:r>
          </w:p>
          <w:p w:rsidR="00FD7F41" w:rsidRPr="00FD7F41" w:rsidRDefault="00FD7F41" w:rsidP="00FD7F41">
            <w:pPr>
              <w:rPr>
                <w:rFonts w:cstheme="minorHAnsi"/>
                <w:sz w:val="22"/>
                <w:szCs w:val="22"/>
              </w:rPr>
            </w:pPr>
            <w:r w:rsidRPr="00FD7F41">
              <w:rPr>
                <w:rFonts w:cstheme="minorHAnsi"/>
                <w:sz w:val="22"/>
                <w:szCs w:val="22"/>
              </w:rPr>
              <w:t>2. Go to sit with the other class in our year</w:t>
            </w:r>
          </w:p>
          <w:p w:rsidR="00FD7F41" w:rsidRPr="00FD7F41" w:rsidRDefault="00FD7F41" w:rsidP="00FD7F41">
            <w:pPr>
              <w:rPr>
                <w:rFonts w:cstheme="minorHAnsi"/>
                <w:sz w:val="22"/>
                <w:szCs w:val="22"/>
              </w:rPr>
            </w:pPr>
            <w:r w:rsidRPr="00FD7F41">
              <w:rPr>
                <w:rFonts w:cstheme="minorHAnsi"/>
                <w:sz w:val="22"/>
                <w:szCs w:val="22"/>
              </w:rPr>
              <w:t xml:space="preserve">3. Go to sit in the </w:t>
            </w:r>
            <w:r w:rsidR="00865899">
              <w:rPr>
                <w:rFonts w:cstheme="minorHAnsi"/>
                <w:sz w:val="22"/>
                <w:szCs w:val="22"/>
              </w:rPr>
              <w:t>Pod</w:t>
            </w:r>
            <w:r w:rsidRPr="00FD7F41">
              <w:rPr>
                <w:rFonts w:cstheme="minorHAnsi"/>
                <w:sz w:val="22"/>
                <w:szCs w:val="22"/>
              </w:rPr>
              <w:t xml:space="preserve"> Leader’s classroom </w:t>
            </w:r>
          </w:p>
          <w:p w:rsidR="00FD7F41" w:rsidRPr="00FD7F41" w:rsidRDefault="00FD7F41" w:rsidP="00FD7F41">
            <w:pPr>
              <w:rPr>
                <w:rFonts w:cstheme="minorHAnsi"/>
                <w:sz w:val="22"/>
                <w:szCs w:val="22"/>
              </w:rPr>
            </w:pPr>
            <w:r w:rsidRPr="00FD7F41">
              <w:rPr>
                <w:rFonts w:cstheme="minorHAnsi"/>
                <w:sz w:val="22"/>
                <w:szCs w:val="22"/>
              </w:rPr>
              <w:t xml:space="preserve">4. Go to </w:t>
            </w:r>
            <w:r w:rsidR="00865899">
              <w:rPr>
                <w:rFonts w:cstheme="minorHAnsi"/>
                <w:sz w:val="22"/>
                <w:szCs w:val="22"/>
              </w:rPr>
              <w:t>SLT</w:t>
            </w:r>
            <w:r w:rsidRPr="00FD7F41">
              <w:rPr>
                <w:rFonts w:cstheme="minorHAnsi"/>
                <w:sz w:val="22"/>
                <w:szCs w:val="22"/>
              </w:rPr>
              <w:t xml:space="preserve"> office</w:t>
            </w:r>
          </w:p>
          <w:p w:rsidR="00FD7F41" w:rsidRPr="00FD7F41" w:rsidRDefault="00FD7F41" w:rsidP="00FD7F41">
            <w:pPr>
              <w:rPr>
                <w:rFonts w:cstheme="minorHAnsi"/>
                <w:sz w:val="22"/>
                <w:szCs w:val="22"/>
              </w:rPr>
            </w:pPr>
          </w:p>
          <w:p w:rsidR="00FD7F41" w:rsidRPr="00FD7F41" w:rsidRDefault="00FD7F41" w:rsidP="00FD7F41">
            <w:pPr>
              <w:rPr>
                <w:rFonts w:cstheme="minorHAnsi"/>
                <w:sz w:val="22"/>
                <w:szCs w:val="22"/>
                <w:u w:val="single"/>
              </w:rPr>
            </w:pPr>
            <w:r w:rsidRPr="00FD7F41">
              <w:rPr>
                <w:rFonts w:cstheme="minorHAnsi"/>
                <w:sz w:val="22"/>
                <w:szCs w:val="22"/>
                <w:u w:val="single"/>
              </w:rPr>
              <w:t xml:space="preserve">Playground </w:t>
            </w:r>
          </w:p>
          <w:p w:rsidR="00FD7F41" w:rsidRPr="00FD7F41" w:rsidRDefault="00FD7F41" w:rsidP="00FD7F41">
            <w:pPr>
              <w:rPr>
                <w:rFonts w:cstheme="minorHAnsi"/>
                <w:sz w:val="22"/>
                <w:szCs w:val="22"/>
              </w:rPr>
            </w:pPr>
            <w:r w:rsidRPr="00FD7F41">
              <w:rPr>
                <w:rFonts w:cstheme="minorHAnsi"/>
                <w:sz w:val="22"/>
                <w:szCs w:val="22"/>
              </w:rPr>
              <w:t xml:space="preserve">You need to: </w:t>
            </w:r>
          </w:p>
          <w:p w:rsidR="00FD7F41" w:rsidRPr="00FD7F41" w:rsidRDefault="00FD7F41" w:rsidP="00FD7F41">
            <w:pPr>
              <w:rPr>
                <w:rFonts w:cstheme="minorHAnsi"/>
                <w:sz w:val="22"/>
                <w:szCs w:val="22"/>
              </w:rPr>
            </w:pPr>
            <w:r w:rsidRPr="00FD7F41">
              <w:rPr>
                <w:rFonts w:cstheme="minorHAnsi"/>
                <w:sz w:val="22"/>
                <w:szCs w:val="22"/>
              </w:rPr>
              <w:t xml:space="preserve">1. Stand by other staff member </w:t>
            </w:r>
          </w:p>
          <w:p w:rsidR="00FD7F41" w:rsidRPr="00FD7F41" w:rsidRDefault="00FD7F41" w:rsidP="00FD7F41">
            <w:pPr>
              <w:rPr>
                <w:rFonts w:cstheme="minorHAnsi"/>
                <w:sz w:val="22"/>
                <w:szCs w:val="22"/>
              </w:rPr>
            </w:pPr>
            <w:r w:rsidRPr="00FD7F41">
              <w:rPr>
                <w:rFonts w:cstheme="minorHAnsi"/>
                <w:sz w:val="22"/>
                <w:szCs w:val="22"/>
              </w:rPr>
              <w:t>2. Stand at the wall/ on the star</w:t>
            </w:r>
          </w:p>
          <w:p w:rsidR="00FD7F41" w:rsidRPr="00FD7F41" w:rsidRDefault="00FD7F41" w:rsidP="00FD7F41">
            <w:pPr>
              <w:rPr>
                <w:rFonts w:cstheme="minorHAnsi"/>
                <w:sz w:val="22"/>
                <w:szCs w:val="22"/>
              </w:rPr>
            </w:pPr>
            <w:r w:rsidRPr="00FD7F41">
              <w:rPr>
                <w:rFonts w:cstheme="minorHAnsi"/>
                <w:sz w:val="22"/>
                <w:szCs w:val="22"/>
              </w:rPr>
              <w:t xml:space="preserve">3. Go to </w:t>
            </w:r>
            <w:r w:rsidR="00865899">
              <w:rPr>
                <w:rFonts w:cstheme="minorHAnsi"/>
                <w:sz w:val="22"/>
                <w:szCs w:val="22"/>
              </w:rPr>
              <w:t>SLT</w:t>
            </w:r>
            <w:r w:rsidRPr="00FD7F41">
              <w:rPr>
                <w:rFonts w:cstheme="minorHAnsi"/>
                <w:sz w:val="22"/>
                <w:szCs w:val="22"/>
              </w:rPr>
              <w:t xml:space="preserve"> office</w:t>
            </w:r>
          </w:p>
          <w:p w:rsidR="00FD7F41" w:rsidRDefault="00FD7F41" w:rsidP="00FD7F41">
            <w:pPr>
              <w:rPr>
                <w:rFonts w:cstheme="minorHAnsi"/>
                <w:sz w:val="22"/>
                <w:szCs w:val="22"/>
              </w:rPr>
            </w:pPr>
            <w:r w:rsidRPr="00FD7F41">
              <w:rPr>
                <w:rFonts w:cstheme="minorHAnsi"/>
                <w:sz w:val="22"/>
                <w:szCs w:val="22"/>
              </w:rPr>
              <w:t>4. I will come and speak to you in two minutes</w:t>
            </w:r>
          </w:p>
          <w:p w:rsidR="00865899" w:rsidRPr="00FD7F41" w:rsidRDefault="00865899" w:rsidP="00FD7F41">
            <w:pPr>
              <w:rPr>
                <w:rFonts w:cstheme="minorHAnsi"/>
                <w:sz w:val="22"/>
                <w:szCs w:val="22"/>
              </w:rPr>
            </w:pPr>
          </w:p>
          <w:p w:rsidR="00FD7F41" w:rsidRDefault="00FD7F41" w:rsidP="00FD7F41">
            <w:pPr>
              <w:rPr>
                <w:rFonts w:cstheme="minorHAnsi"/>
                <w:color w:val="7030A0"/>
                <w:sz w:val="22"/>
                <w:szCs w:val="22"/>
              </w:rPr>
            </w:pPr>
            <w:r w:rsidRPr="00865899">
              <w:rPr>
                <w:rFonts w:cstheme="minorHAnsi"/>
                <w:b/>
                <w:i/>
                <w:color w:val="7030A0"/>
                <w:sz w:val="22"/>
                <w:szCs w:val="22"/>
              </w:rPr>
              <w:t>Example - ‘I have noticed you chose to use rude words. You are breaking the school rule of being respectful. You have now chosen to go and sit in the quiet area. I will come and speak to you in two minutes. Thank you for listening.’</w:t>
            </w:r>
            <w:r w:rsidRPr="00865899">
              <w:rPr>
                <w:rFonts w:cstheme="minorHAnsi"/>
                <w:color w:val="7030A0"/>
                <w:sz w:val="22"/>
                <w:szCs w:val="22"/>
              </w:rPr>
              <w:t xml:space="preserve"> </w:t>
            </w:r>
          </w:p>
          <w:p w:rsidR="00865899" w:rsidRPr="00865899" w:rsidRDefault="00865899" w:rsidP="00FD7F41">
            <w:pPr>
              <w:rPr>
                <w:rFonts w:cstheme="minorHAnsi"/>
                <w:color w:val="7030A0"/>
                <w:sz w:val="22"/>
                <w:szCs w:val="22"/>
              </w:rPr>
            </w:pPr>
          </w:p>
          <w:p w:rsidR="00FD7F41" w:rsidRDefault="00FD7F41" w:rsidP="00FD7F41">
            <w:pPr>
              <w:rPr>
                <w:rFonts w:cstheme="minorHAnsi"/>
                <w:sz w:val="22"/>
                <w:szCs w:val="22"/>
              </w:rPr>
            </w:pPr>
            <w:r w:rsidRPr="00FD7F41">
              <w:rPr>
                <w:rFonts w:cstheme="minorHAnsi"/>
                <w:sz w:val="22"/>
                <w:szCs w:val="22"/>
              </w:rPr>
              <w:t>TIME IN not TIME OUT that counts.</w:t>
            </w:r>
          </w:p>
          <w:p w:rsidR="00865899" w:rsidRPr="00FD7F41" w:rsidRDefault="00865899" w:rsidP="00FD7F41">
            <w:pPr>
              <w:rPr>
                <w:rFonts w:cstheme="minorHAnsi"/>
                <w:sz w:val="22"/>
                <w:szCs w:val="22"/>
              </w:rPr>
            </w:pPr>
          </w:p>
          <w:p w:rsidR="00FD7F41" w:rsidRPr="00FD7F41" w:rsidRDefault="00FD7F41" w:rsidP="00FD7F41">
            <w:pPr>
              <w:rPr>
                <w:rFonts w:cstheme="minorHAnsi"/>
                <w:color w:val="C00000"/>
                <w:sz w:val="22"/>
                <w:szCs w:val="22"/>
              </w:rPr>
            </w:pPr>
            <w:r w:rsidRPr="00FD7F41">
              <w:rPr>
                <w:rFonts w:cstheme="minorHAnsi"/>
                <w:color w:val="C00000"/>
                <w:sz w:val="22"/>
                <w:szCs w:val="22"/>
              </w:rPr>
              <w:t>*</w:t>
            </w:r>
            <w:r w:rsidRPr="00865899">
              <w:rPr>
                <w:rFonts w:cstheme="minorHAnsi"/>
                <w:b/>
                <w:color w:val="C00000"/>
                <w:sz w:val="22"/>
                <w:szCs w:val="22"/>
              </w:rPr>
              <w:t>DO NOT</w:t>
            </w:r>
            <w:r w:rsidRPr="00FD7F41">
              <w:rPr>
                <w:rFonts w:cstheme="minorHAnsi"/>
                <w:color w:val="C00000"/>
                <w:sz w:val="22"/>
                <w:szCs w:val="22"/>
              </w:rPr>
              <w:t xml:space="preserve"> describe child’s behaviour to other adult in front of the child*</w:t>
            </w:r>
          </w:p>
          <w:p w:rsidR="00FD7F41" w:rsidRPr="00FD7F41" w:rsidRDefault="00FD7F41" w:rsidP="00FD7F41">
            <w:pPr>
              <w:rPr>
                <w:rFonts w:cstheme="minorHAnsi"/>
                <w:sz w:val="22"/>
                <w:szCs w:val="22"/>
              </w:rPr>
            </w:pPr>
            <w:r w:rsidRPr="00FD7F41">
              <w:rPr>
                <w:rFonts w:cstheme="minorHAnsi"/>
                <w:color w:val="C00000"/>
                <w:sz w:val="22"/>
                <w:szCs w:val="22"/>
              </w:rPr>
              <w:t>*Other members of staff must not ask the child to describe their behaviour or get involved unless prompted*</w:t>
            </w:r>
          </w:p>
        </w:tc>
      </w:tr>
      <w:tr w:rsidR="00FD7F41" w:rsidRPr="00FD7F41" w:rsidTr="00865899">
        <w:trPr>
          <w:trHeight w:val="502"/>
          <w:jc w:val="center"/>
        </w:trPr>
        <w:tc>
          <w:tcPr>
            <w:tcW w:w="10337" w:type="dxa"/>
            <w:shd w:val="clear" w:color="auto" w:fill="DBDBDB" w:themeFill="accent3" w:themeFillTint="66"/>
          </w:tcPr>
          <w:p w:rsidR="00FD7F41" w:rsidRPr="00865899" w:rsidRDefault="00FD7F41" w:rsidP="00FD7F41">
            <w:pPr>
              <w:rPr>
                <w:rFonts w:cstheme="minorHAnsi"/>
              </w:rPr>
            </w:pPr>
            <w:r w:rsidRPr="00865899">
              <w:rPr>
                <w:rFonts w:cstheme="minorHAnsi"/>
              </w:rPr>
              <w:lastRenderedPageBreak/>
              <w:t>4. FOLLOW UP, REPAIR AND RESTORE</w:t>
            </w:r>
          </w:p>
        </w:tc>
      </w:tr>
      <w:tr w:rsidR="00FD7F41" w:rsidRPr="00FD7F41" w:rsidTr="00FD7F41">
        <w:trPr>
          <w:trHeight w:val="502"/>
          <w:jc w:val="center"/>
        </w:trPr>
        <w:tc>
          <w:tcPr>
            <w:tcW w:w="10337" w:type="dxa"/>
          </w:tcPr>
          <w:p w:rsidR="00865899" w:rsidRPr="00865899" w:rsidRDefault="00865899" w:rsidP="00865899">
            <w:pPr>
              <w:rPr>
                <w:rFonts w:cstheme="minorHAnsi"/>
                <w:sz w:val="22"/>
                <w:szCs w:val="22"/>
              </w:rPr>
            </w:pPr>
            <w:r>
              <w:rPr>
                <w:rFonts w:cstheme="minorHAnsi"/>
                <w:sz w:val="22"/>
                <w:szCs w:val="22"/>
              </w:rPr>
              <w:t xml:space="preserve">1. </w:t>
            </w:r>
            <w:r w:rsidRPr="00865899">
              <w:rPr>
                <w:rFonts w:cstheme="minorHAnsi"/>
                <w:sz w:val="22"/>
                <w:szCs w:val="22"/>
              </w:rPr>
              <w:t>What happened? (Neutral, dispassionate language.)</w:t>
            </w:r>
          </w:p>
          <w:p w:rsidR="00865899" w:rsidRPr="00865899" w:rsidRDefault="00865899" w:rsidP="00865899">
            <w:pPr>
              <w:rPr>
                <w:rFonts w:cstheme="minorHAnsi"/>
                <w:sz w:val="22"/>
                <w:szCs w:val="22"/>
              </w:rPr>
            </w:pPr>
            <w:r>
              <w:rPr>
                <w:rFonts w:cstheme="minorHAnsi"/>
                <w:sz w:val="22"/>
                <w:szCs w:val="22"/>
              </w:rPr>
              <w:t xml:space="preserve">2. </w:t>
            </w:r>
            <w:r w:rsidRPr="00865899">
              <w:rPr>
                <w:rFonts w:cstheme="minorHAnsi"/>
                <w:sz w:val="22"/>
                <w:szCs w:val="22"/>
              </w:rPr>
              <w:t>What were you feeling at the time?</w:t>
            </w:r>
          </w:p>
          <w:p w:rsidR="00865899" w:rsidRPr="00865899" w:rsidRDefault="00865899" w:rsidP="00865899">
            <w:pPr>
              <w:rPr>
                <w:rFonts w:cstheme="minorHAnsi"/>
                <w:sz w:val="22"/>
                <w:szCs w:val="22"/>
              </w:rPr>
            </w:pPr>
            <w:r>
              <w:rPr>
                <w:rFonts w:cstheme="minorHAnsi"/>
                <w:sz w:val="22"/>
                <w:szCs w:val="22"/>
              </w:rPr>
              <w:t xml:space="preserve">3. </w:t>
            </w:r>
            <w:r w:rsidRPr="00865899">
              <w:rPr>
                <w:rFonts w:cstheme="minorHAnsi"/>
                <w:sz w:val="22"/>
                <w:szCs w:val="22"/>
              </w:rPr>
              <w:t xml:space="preserve">Who has been affected? </w:t>
            </w:r>
          </w:p>
          <w:p w:rsidR="00865899" w:rsidRPr="00865899" w:rsidRDefault="00865899" w:rsidP="00865899">
            <w:pPr>
              <w:rPr>
                <w:rFonts w:cstheme="minorHAnsi"/>
                <w:sz w:val="22"/>
                <w:szCs w:val="22"/>
              </w:rPr>
            </w:pPr>
            <w:r>
              <w:rPr>
                <w:rFonts w:cstheme="minorHAnsi"/>
                <w:sz w:val="22"/>
                <w:szCs w:val="22"/>
              </w:rPr>
              <w:t xml:space="preserve">4. </w:t>
            </w:r>
            <w:r w:rsidRPr="00865899">
              <w:rPr>
                <w:rFonts w:cstheme="minorHAnsi"/>
                <w:sz w:val="22"/>
                <w:szCs w:val="22"/>
              </w:rPr>
              <w:t>What should we do to put things right?</w:t>
            </w:r>
          </w:p>
          <w:p w:rsidR="00865899" w:rsidRPr="00865899" w:rsidRDefault="00865899" w:rsidP="00865899">
            <w:pPr>
              <w:rPr>
                <w:rFonts w:cstheme="minorHAnsi"/>
                <w:sz w:val="22"/>
                <w:szCs w:val="22"/>
              </w:rPr>
            </w:pPr>
            <w:r>
              <w:rPr>
                <w:rFonts w:cstheme="minorHAnsi"/>
                <w:sz w:val="22"/>
                <w:szCs w:val="22"/>
              </w:rPr>
              <w:t xml:space="preserve">5. </w:t>
            </w:r>
            <w:r w:rsidRPr="00865899">
              <w:rPr>
                <w:rFonts w:cstheme="minorHAnsi"/>
                <w:sz w:val="22"/>
                <w:szCs w:val="22"/>
              </w:rPr>
              <w:t>What have you felt since?</w:t>
            </w:r>
          </w:p>
          <w:p w:rsidR="00865899" w:rsidRPr="00865899" w:rsidRDefault="00865899" w:rsidP="00865899">
            <w:pPr>
              <w:rPr>
                <w:rFonts w:cstheme="minorHAnsi"/>
                <w:sz w:val="22"/>
                <w:szCs w:val="22"/>
              </w:rPr>
            </w:pPr>
            <w:r>
              <w:rPr>
                <w:rFonts w:cstheme="minorHAnsi"/>
                <w:sz w:val="22"/>
                <w:szCs w:val="22"/>
              </w:rPr>
              <w:t xml:space="preserve">6. </w:t>
            </w:r>
            <w:r w:rsidRPr="00865899">
              <w:rPr>
                <w:rFonts w:cstheme="minorHAnsi"/>
                <w:sz w:val="22"/>
                <w:szCs w:val="22"/>
              </w:rPr>
              <w:t>How can we do things differently?</w:t>
            </w:r>
          </w:p>
          <w:p w:rsidR="00865899" w:rsidRDefault="00865899" w:rsidP="00865899">
            <w:pPr>
              <w:rPr>
                <w:rFonts w:cstheme="minorHAnsi"/>
                <w:sz w:val="22"/>
                <w:szCs w:val="22"/>
              </w:rPr>
            </w:pPr>
            <w:r>
              <w:rPr>
                <w:rFonts w:cstheme="minorHAnsi"/>
                <w:sz w:val="22"/>
                <w:szCs w:val="22"/>
              </w:rPr>
              <w:t xml:space="preserve">7. </w:t>
            </w:r>
            <w:r w:rsidRPr="00865899">
              <w:rPr>
                <w:rFonts w:cstheme="minorHAnsi"/>
                <w:sz w:val="22"/>
                <w:szCs w:val="22"/>
              </w:rPr>
              <w:t>What do you need now?</w:t>
            </w:r>
          </w:p>
          <w:p w:rsidR="00FD7F41" w:rsidRPr="00FD7F41" w:rsidRDefault="00FD7F41" w:rsidP="00865899">
            <w:pPr>
              <w:rPr>
                <w:rFonts w:cstheme="minorHAnsi"/>
                <w:color w:val="C00000"/>
                <w:sz w:val="22"/>
                <w:szCs w:val="22"/>
              </w:rPr>
            </w:pPr>
            <w:r w:rsidRPr="00FD7F41">
              <w:rPr>
                <w:rFonts w:cstheme="minorHAnsi"/>
                <w:color w:val="C00000"/>
                <w:sz w:val="22"/>
                <w:szCs w:val="22"/>
              </w:rPr>
              <w:t>*Remember it’s not the severity of the sanction, it’s the certainty that this follow up will take place that is</w:t>
            </w:r>
          </w:p>
          <w:p w:rsidR="00FD7F41" w:rsidRPr="00FD7F41" w:rsidRDefault="00FD7F41" w:rsidP="00FD7F41">
            <w:pPr>
              <w:rPr>
                <w:rFonts w:cstheme="minorHAnsi"/>
                <w:sz w:val="22"/>
                <w:szCs w:val="22"/>
              </w:rPr>
            </w:pPr>
            <w:r w:rsidRPr="00FD7F41">
              <w:rPr>
                <w:rFonts w:cstheme="minorHAnsi"/>
                <w:color w:val="C00000"/>
                <w:sz w:val="22"/>
                <w:szCs w:val="22"/>
              </w:rPr>
              <w:t>Important*</w:t>
            </w:r>
          </w:p>
        </w:tc>
      </w:tr>
    </w:tbl>
    <w:p w:rsidR="00FD7F41" w:rsidRDefault="00FD7F41" w:rsidP="00FD7F41">
      <w:pPr>
        <w:widowControl w:val="0"/>
        <w:tabs>
          <w:tab w:val="left" w:pos="1872"/>
        </w:tabs>
        <w:autoSpaceDE w:val="0"/>
        <w:autoSpaceDN w:val="0"/>
        <w:adjustRightInd w:val="0"/>
        <w:rPr>
          <w:rFonts w:cs="Arial"/>
          <w:b/>
        </w:rPr>
      </w:pPr>
    </w:p>
    <w:p w:rsidR="00865899" w:rsidRDefault="00865899" w:rsidP="00865899">
      <w:pPr>
        <w:pStyle w:val="Heading2"/>
        <w:rPr>
          <w:sz w:val="22"/>
          <w:szCs w:val="22"/>
        </w:rPr>
      </w:pPr>
      <w:r>
        <w:t>Adult Strategies to Develop Excellent Behaviour</w:t>
      </w:r>
    </w:p>
    <w:p w:rsidR="00865899" w:rsidRDefault="00865899" w:rsidP="00B04C63">
      <w:pPr>
        <w:pStyle w:val="ListParagraph"/>
        <w:numPr>
          <w:ilvl w:val="0"/>
          <w:numId w:val="13"/>
        </w:numPr>
      </w:pPr>
      <w:r>
        <w:t>IDENITIFY the behaviour we expect</w:t>
      </w:r>
    </w:p>
    <w:p w:rsidR="00865899" w:rsidRDefault="00865899" w:rsidP="00B04C63">
      <w:pPr>
        <w:pStyle w:val="ListParagraph"/>
        <w:numPr>
          <w:ilvl w:val="0"/>
          <w:numId w:val="13"/>
        </w:numPr>
      </w:pPr>
      <w:r>
        <w:t>Explicitly TEACH behaviour</w:t>
      </w:r>
    </w:p>
    <w:p w:rsidR="00865899" w:rsidRDefault="00865899" w:rsidP="00B04C63">
      <w:pPr>
        <w:pStyle w:val="ListParagraph"/>
        <w:numPr>
          <w:ilvl w:val="0"/>
          <w:numId w:val="13"/>
        </w:numPr>
      </w:pPr>
      <w:r>
        <w:t>MODEL the behaviour we are expecting</w:t>
      </w:r>
    </w:p>
    <w:p w:rsidR="00865899" w:rsidRDefault="00865899" w:rsidP="00B04C63">
      <w:pPr>
        <w:pStyle w:val="ListParagraph"/>
        <w:numPr>
          <w:ilvl w:val="0"/>
          <w:numId w:val="13"/>
        </w:numPr>
      </w:pPr>
      <w:r>
        <w:t>PRACTISE behaviour</w:t>
      </w:r>
    </w:p>
    <w:p w:rsidR="00865899" w:rsidRDefault="00865899" w:rsidP="00B04C63">
      <w:pPr>
        <w:pStyle w:val="ListParagraph"/>
        <w:numPr>
          <w:ilvl w:val="0"/>
          <w:numId w:val="13"/>
        </w:numPr>
      </w:pPr>
      <w:r>
        <w:t>NOTICE excellent behaviour</w:t>
      </w:r>
    </w:p>
    <w:p w:rsidR="00865899" w:rsidRDefault="00865899" w:rsidP="00B04C63">
      <w:pPr>
        <w:pStyle w:val="ListParagraph"/>
        <w:numPr>
          <w:ilvl w:val="0"/>
          <w:numId w:val="13"/>
        </w:numPr>
      </w:pPr>
      <w:r>
        <w:t>CREATE conditions for excellent behaviour</w:t>
      </w:r>
    </w:p>
    <w:p w:rsidR="00865899" w:rsidRDefault="00865899" w:rsidP="00865899">
      <w:pPr>
        <w:pStyle w:val="Heading2"/>
      </w:pPr>
      <w:r>
        <w:t>Language around Behaviour</w:t>
      </w:r>
    </w:p>
    <w:p w:rsidR="00865899" w:rsidRDefault="00865899" w:rsidP="00865899">
      <w:r>
        <w:t xml:space="preserve">At Briary Primary School, we understand that a common and consistent use of language around behaviour is essential in creating clear boundaries to learn how to behave. Phrases such as ‘kicked off’ or ‘screaming fit’ are unhelpful in these instances and we should remain professional and calm at all times. </w:t>
      </w:r>
    </w:p>
    <w:p w:rsidR="00865899" w:rsidRDefault="00865899" w:rsidP="00865899">
      <w:r>
        <w:t xml:space="preserve">Conversations should follow a script and behaviours should be discussed as the behaviours they are, and not be personal to the child. </w:t>
      </w:r>
    </w:p>
    <w:p w:rsidR="00865899" w:rsidRDefault="00865899" w:rsidP="00865899">
      <w:r>
        <w:t xml:space="preserve">Conversations around behaviour should be conducted, in the first instance, by the class teacher, teaching assistant or lunchtime supervisor who was first to notice and deal with the behaviour. </w:t>
      </w:r>
    </w:p>
    <w:p w:rsidR="00865899" w:rsidRDefault="00865899" w:rsidP="00FD7F41">
      <w:pPr>
        <w:widowControl w:val="0"/>
        <w:tabs>
          <w:tab w:val="left" w:pos="1872"/>
        </w:tabs>
        <w:autoSpaceDE w:val="0"/>
        <w:autoSpaceDN w:val="0"/>
        <w:adjustRightInd w:val="0"/>
        <w:rPr>
          <w:rFonts w:cs="Arial"/>
          <w:b/>
        </w:rPr>
      </w:pPr>
    </w:p>
    <w:p w:rsidR="00865899" w:rsidRDefault="00865899" w:rsidP="00865899">
      <w:pPr>
        <w:pStyle w:val="Heading2"/>
        <w:rPr>
          <w:sz w:val="22"/>
          <w:szCs w:val="22"/>
        </w:rPr>
      </w:pPr>
      <w:r>
        <w:t>Sanctions and consequences</w:t>
      </w:r>
    </w:p>
    <w:p w:rsidR="00865899" w:rsidRDefault="00865899" w:rsidP="00865899">
      <w:r>
        <w:t>Sanctions should:</w:t>
      </w:r>
    </w:p>
    <w:p w:rsidR="00865899" w:rsidRDefault="00865899" w:rsidP="00B04C63">
      <w:pPr>
        <w:pStyle w:val="ListParagraph"/>
        <w:numPr>
          <w:ilvl w:val="0"/>
          <w:numId w:val="14"/>
        </w:numPr>
      </w:pPr>
      <w:r>
        <w:t>Make it clear that unacceptable behaviour affects others, is a serious offence against the school community and is contrary to the school’s values</w:t>
      </w:r>
    </w:p>
    <w:p w:rsidR="00865899" w:rsidRDefault="00865899" w:rsidP="00B04C63">
      <w:pPr>
        <w:pStyle w:val="ListParagraph"/>
        <w:numPr>
          <w:ilvl w:val="0"/>
          <w:numId w:val="14"/>
        </w:numPr>
      </w:pPr>
      <w:r>
        <w:t>Not apply to a whole group for the activities of individuals.</w:t>
      </w:r>
    </w:p>
    <w:p w:rsidR="00865899" w:rsidRDefault="00865899" w:rsidP="00B04C63">
      <w:pPr>
        <w:pStyle w:val="ListParagraph"/>
        <w:numPr>
          <w:ilvl w:val="0"/>
          <w:numId w:val="14"/>
        </w:numPr>
      </w:pPr>
      <w:r>
        <w:t>Be consistently applied by all staff to help to ensure that children and staff feel supported and secure</w:t>
      </w:r>
    </w:p>
    <w:p w:rsidR="00865899" w:rsidRDefault="00865899" w:rsidP="00B04C63">
      <w:pPr>
        <w:pStyle w:val="ListParagraph"/>
        <w:numPr>
          <w:ilvl w:val="0"/>
          <w:numId w:val="14"/>
        </w:numPr>
      </w:pPr>
      <w:r>
        <w:t>Sanctions need to be in proportion to the offence</w:t>
      </w:r>
    </w:p>
    <w:p w:rsidR="00865899" w:rsidRDefault="00865899" w:rsidP="00865899">
      <w:pPr>
        <w:rPr>
          <w:u w:val="single"/>
        </w:rPr>
      </w:pPr>
      <w:r>
        <w:rPr>
          <w:u w:val="single"/>
        </w:rPr>
        <w:t>It should also be made very clear that it is the behaviour that is unacceptable, and any sanction should address this, not be made personal to the child.</w:t>
      </w:r>
    </w:p>
    <w:p w:rsidR="00865899" w:rsidRDefault="00865899" w:rsidP="00865899">
      <w:r>
        <w:t xml:space="preserve">All incidents are logged on CPOMS. See </w:t>
      </w:r>
      <w:r>
        <w:rPr>
          <w:b/>
        </w:rPr>
        <w:t>Appendix</w:t>
      </w:r>
      <w:r>
        <w:t xml:space="preserve"> </w:t>
      </w:r>
      <w:r>
        <w:rPr>
          <w:b/>
        </w:rPr>
        <w:t>A</w:t>
      </w:r>
      <w:r>
        <w:t xml:space="preserve"> for Protocols for recording on CPOMS. </w:t>
      </w:r>
    </w:p>
    <w:p w:rsidR="00865899" w:rsidRDefault="00865899" w:rsidP="00865899">
      <w:r>
        <w:t xml:space="preserve">To support consistent approach to recording incidents on CPOMS, a levelled approach is used. These ‘Levels’ are not referred to with the pupils and must be applied using professional judgement. </w:t>
      </w:r>
    </w:p>
    <w:p w:rsidR="00865899" w:rsidRDefault="00865899" w:rsidP="00FD7F41">
      <w:pPr>
        <w:widowControl w:val="0"/>
        <w:tabs>
          <w:tab w:val="left" w:pos="1872"/>
        </w:tabs>
        <w:autoSpaceDE w:val="0"/>
        <w:autoSpaceDN w:val="0"/>
        <w:adjustRightInd w:val="0"/>
        <w:rPr>
          <w:rFonts w:cs="Arial"/>
          <w:b/>
        </w:rPr>
      </w:pPr>
    </w:p>
    <w:p w:rsidR="00A97C9D" w:rsidRPr="00A97C9D" w:rsidRDefault="00A97C9D" w:rsidP="00A97C9D">
      <w:pPr>
        <w:rPr>
          <w:color w:val="7030A0"/>
        </w:rPr>
      </w:pPr>
      <w:r w:rsidRPr="00A97C9D">
        <w:rPr>
          <w:i/>
          <w:color w:val="7030A0"/>
        </w:rPr>
        <w:lastRenderedPageBreak/>
        <w:t>The consequences below are indications of the level of consequence and are not an exhaustive list. Consequences are personal to the individual pupil and their needs.</w:t>
      </w:r>
      <w:r w:rsidRPr="00A97C9D">
        <w:rPr>
          <w:color w:val="7030A0"/>
        </w:rPr>
        <w:t xml:space="preserve"> </w:t>
      </w:r>
    </w:p>
    <w:p w:rsidR="00A97C9D" w:rsidRDefault="00A97C9D" w:rsidP="00A97C9D">
      <w:pPr>
        <w:jc w:val="center"/>
        <w:rPr>
          <w:u w:val="single"/>
        </w:rPr>
      </w:pPr>
    </w:p>
    <w:p w:rsidR="00A97C9D" w:rsidRDefault="00A97C9D" w:rsidP="00A97C9D">
      <w:pPr>
        <w:jc w:val="center"/>
        <w:rPr>
          <w:u w:val="single"/>
        </w:rPr>
      </w:pPr>
      <w:r>
        <w:rPr>
          <w:u w:val="single"/>
        </w:rPr>
        <w:t>Typical behaviours at Level 1</w:t>
      </w:r>
    </w:p>
    <w:p w:rsidR="00A97C9D" w:rsidRDefault="00A97C9D" w:rsidP="00B04C63">
      <w:pPr>
        <w:pStyle w:val="ListParagraph"/>
        <w:numPr>
          <w:ilvl w:val="0"/>
          <w:numId w:val="15"/>
        </w:numPr>
      </w:pPr>
      <w:r>
        <w:t>Low Level disruption</w:t>
      </w:r>
    </w:p>
    <w:p w:rsidR="00A97C9D" w:rsidRDefault="00A97C9D" w:rsidP="00B04C63">
      <w:pPr>
        <w:pStyle w:val="ListParagraph"/>
        <w:numPr>
          <w:ilvl w:val="0"/>
          <w:numId w:val="15"/>
        </w:numPr>
      </w:pPr>
      <w:r>
        <w:t>Failure to follow instructions (first time)</w:t>
      </w:r>
    </w:p>
    <w:p w:rsidR="00A97C9D" w:rsidRDefault="00A97C9D" w:rsidP="00B04C63">
      <w:pPr>
        <w:pStyle w:val="ListParagraph"/>
        <w:numPr>
          <w:ilvl w:val="0"/>
          <w:numId w:val="15"/>
        </w:numPr>
      </w:pPr>
      <w:r>
        <w:t xml:space="preserve">Low Level failure to be Ready, Respectful or Safe. Corrected following reminders. </w:t>
      </w:r>
    </w:p>
    <w:p w:rsidR="00A97C9D" w:rsidRPr="008475FE" w:rsidRDefault="00A97C9D" w:rsidP="00A97C9D">
      <w:pPr>
        <w:rPr>
          <w:i/>
          <w:color w:val="7030A0"/>
        </w:rPr>
      </w:pPr>
      <w:r w:rsidRPr="008475FE">
        <w:rPr>
          <w:i/>
          <w:color w:val="7030A0"/>
        </w:rPr>
        <w:t>Possible consequences:</w:t>
      </w:r>
    </w:p>
    <w:p w:rsidR="00A97C9D" w:rsidRPr="008475FE" w:rsidRDefault="00A97C9D" w:rsidP="00B04C63">
      <w:pPr>
        <w:pStyle w:val="ListParagraph"/>
        <w:numPr>
          <w:ilvl w:val="0"/>
          <w:numId w:val="16"/>
        </w:numPr>
        <w:rPr>
          <w:color w:val="7030A0"/>
        </w:rPr>
      </w:pPr>
      <w:r w:rsidRPr="008475FE">
        <w:rPr>
          <w:color w:val="7030A0"/>
        </w:rPr>
        <w:t>Time In</w:t>
      </w:r>
    </w:p>
    <w:p w:rsidR="00A97C9D" w:rsidRPr="008475FE" w:rsidRDefault="00A97C9D" w:rsidP="00B04C63">
      <w:pPr>
        <w:pStyle w:val="ListParagraph"/>
        <w:numPr>
          <w:ilvl w:val="0"/>
          <w:numId w:val="16"/>
        </w:numPr>
        <w:rPr>
          <w:color w:val="7030A0"/>
        </w:rPr>
      </w:pPr>
      <w:r w:rsidRPr="008475FE">
        <w:rPr>
          <w:color w:val="7030A0"/>
        </w:rPr>
        <w:t>Loss of social time</w:t>
      </w:r>
    </w:p>
    <w:p w:rsidR="00A97C9D" w:rsidRDefault="00A97C9D" w:rsidP="00A97C9D">
      <w:pPr>
        <w:jc w:val="center"/>
        <w:rPr>
          <w:u w:val="single"/>
        </w:rPr>
      </w:pPr>
      <w:r>
        <w:rPr>
          <w:u w:val="single"/>
        </w:rPr>
        <w:t>Typical behaviours at Level 2</w:t>
      </w:r>
    </w:p>
    <w:p w:rsidR="00A97C9D" w:rsidRDefault="00A97C9D" w:rsidP="00B04C63">
      <w:pPr>
        <w:pStyle w:val="ListParagraph"/>
        <w:numPr>
          <w:ilvl w:val="0"/>
          <w:numId w:val="17"/>
        </w:numPr>
      </w:pPr>
      <w:r>
        <w:t>Repeated Low Level Disruption or failure to be Ready, Respectful or Safe</w:t>
      </w:r>
    </w:p>
    <w:p w:rsidR="00A97C9D" w:rsidRDefault="00A97C9D" w:rsidP="00B04C63">
      <w:pPr>
        <w:pStyle w:val="ListParagraph"/>
        <w:numPr>
          <w:ilvl w:val="0"/>
          <w:numId w:val="17"/>
        </w:numPr>
      </w:pPr>
      <w:r>
        <w:t>Significant Disruption to learning of themselves of others</w:t>
      </w:r>
    </w:p>
    <w:p w:rsidR="00A97C9D" w:rsidRDefault="00A97C9D" w:rsidP="00B04C63">
      <w:pPr>
        <w:pStyle w:val="ListParagraph"/>
        <w:numPr>
          <w:ilvl w:val="0"/>
          <w:numId w:val="17"/>
        </w:numPr>
      </w:pPr>
      <w:r>
        <w:t>Verbal or physical aggression</w:t>
      </w:r>
    </w:p>
    <w:p w:rsidR="00A97C9D" w:rsidRPr="008475FE" w:rsidRDefault="00A97C9D" w:rsidP="00A97C9D">
      <w:pPr>
        <w:rPr>
          <w:i/>
          <w:color w:val="7030A0"/>
        </w:rPr>
      </w:pPr>
      <w:r w:rsidRPr="008475FE">
        <w:rPr>
          <w:i/>
          <w:color w:val="7030A0"/>
        </w:rPr>
        <w:t>Consequences:</w:t>
      </w:r>
    </w:p>
    <w:p w:rsidR="00A97C9D" w:rsidRPr="008475FE" w:rsidRDefault="00A97C9D" w:rsidP="00B04C63">
      <w:pPr>
        <w:pStyle w:val="ListParagraph"/>
        <w:numPr>
          <w:ilvl w:val="0"/>
          <w:numId w:val="18"/>
        </w:numPr>
        <w:rPr>
          <w:color w:val="7030A0"/>
        </w:rPr>
      </w:pPr>
      <w:r w:rsidRPr="008475FE">
        <w:rPr>
          <w:color w:val="7030A0"/>
        </w:rPr>
        <w:t>Time In</w:t>
      </w:r>
    </w:p>
    <w:p w:rsidR="00A97C9D" w:rsidRPr="008475FE" w:rsidRDefault="00A97C9D" w:rsidP="00B04C63">
      <w:pPr>
        <w:pStyle w:val="ListParagraph"/>
        <w:numPr>
          <w:ilvl w:val="0"/>
          <w:numId w:val="18"/>
        </w:numPr>
        <w:rPr>
          <w:color w:val="7030A0"/>
        </w:rPr>
      </w:pPr>
      <w:r w:rsidRPr="008475FE">
        <w:rPr>
          <w:color w:val="7030A0"/>
        </w:rPr>
        <w:t>Loss of social time (longer than at Level 1)</w:t>
      </w:r>
    </w:p>
    <w:p w:rsidR="00A97C9D" w:rsidRPr="008475FE" w:rsidRDefault="00A97C9D" w:rsidP="00B04C63">
      <w:pPr>
        <w:pStyle w:val="ListParagraph"/>
        <w:numPr>
          <w:ilvl w:val="0"/>
          <w:numId w:val="18"/>
        </w:numPr>
        <w:rPr>
          <w:color w:val="7030A0"/>
        </w:rPr>
      </w:pPr>
      <w:r w:rsidRPr="008475FE">
        <w:rPr>
          <w:color w:val="7030A0"/>
        </w:rPr>
        <w:t xml:space="preserve">Movement to another area </w:t>
      </w:r>
    </w:p>
    <w:p w:rsidR="00A97C9D" w:rsidRPr="008475FE" w:rsidRDefault="00A97C9D" w:rsidP="00B04C63">
      <w:pPr>
        <w:pStyle w:val="ListParagraph"/>
        <w:numPr>
          <w:ilvl w:val="0"/>
          <w:numId w:val="18"/>
        </w:numPr>
        <w:rPr>
          <w:color w:val="7030A0"/>
        </w:rPr>
      </w:pPr>
      <w:r w:rsidRPr="008475FE">
        <w:rPr>
          <w:color w:val="7030A0"/>
        </w:rPr>
        <w:t xml:space="preserve">Loss of </w:t>
      </w:r>
      <w:r w:rsidR="001B7BA0">
        <w:rPr>
          <w:color w:val="7030A0"/>
        </w:rPr>
        <w:t xml:space="preserve"> </w:t>
      </w:r>
      <w:r w:rsidRPr="008475FE">
        <w:rPr>
          <w:color w:val="7030A0"/>
        </w:rPr>
        <w:t>‘Golden’ time (Take part in Circle/ Reflection Time)</w:t>
      </w:r>
    </w:p>
    <w:p w:rsidR="00A97C9D" w:rsidRPr="008475FE" w:rsidRDefault="00A97C9D" w:rsidP="00B04C63">
      <w:pPr>
        <w:pStyle w:val="ListParagraph"/>
        <w:numPr>
          <w:ilvl w:val="0"/>
          <w:numId w:val="18"/>
        </w:numPr>
        <w:rPr>
          <w:color w:val="7030A0"/>
        </w:rPr>
      </w:pPr>
      <w:r w:rsidRPr="008475FE">
        <w:rPr>
          <w:color w:val="7030A0"/>
        </w:rPr>
        <w:t>Pastoral Support Team to provide support alongside the member of staff</w:t>
      </w:r>
    </w:p>
    <w:p w:rsidR="00A97C9D" w:rsidRPr="008475FE" w:rsidRDefault="00A97C9D" w:rsidP="00B04C63">
      <w:pPr>
        <w:pStyle w:val="ListParagraph"/>
        <w:numPr>
          <w:ilvl w:val="0"/>
          <w:numId w:val="18"/>
        </w:numPr>
        <w:rPr>
          <w:color w:val="7030A0"/>
        </w:rPr>
      </w:pPr>
      <w:r w:rsidRPr="008475FE">
        <w:rPr>
          <w:color w:val="7030A0"/>
        </w:rPr>
        <w:t>Parents informed of patterns of behaviour and invited in to discuss strategies with teacher</w:t>
      </w:r>
    </w:p>
    <w:p w:rsidR="00A97C9D" w:rsidRDefault="00A97C9D" w:rsidP="00A97C9D">
      <w:pPr>
        <w:jc w:val="center"/>
        <w:rPr>
          <w:u w:val="single"/>
        </w:rPr>
      </w:pPr>
      <w:r>
        <w:rPr>
          <w:u w:val="single"/>
        </w:rPr>
        <w:t>Typical behaviours at Level 3</w:t>
      </w:r>
    </w:p>
    <w:p w:rsidR="00A97C9D" w:rsidRDefault="00A97C9D" w:rsidP="00B04C63">
      <w:pPr>
        <w:pStyle w:val="ListParagraph"/>
        <w:numPr>
          <w:ilvl w:val="0"/>
          <w:numId w:val="19"/>
        </w:numPr>
      </w:pPr>
      <w:r>
        <w:t>Significant verbal or physical aggression</w:t>
      </w:r>
    </w:p>
    <w:p w:rsidR="00A97C9D" w:rsidRDefault="00A97C9D" w:rsidP="00B04C63">
      <w:pPr>
        <w:pStyle w:val="ListParagraph"/>
        <w:numPr>
          <w:ilvl w:val="0"/>
          <w:numId w:val="19"/>
        </w:numPr>
      </w:pPr>
      <w:r>
        <w:t>Discriminatory language or aggression i.e. Racial, Gender, Homophobic, Transphobic</w:t>
      </w:r>
    </w:p>
    <w:p w:rsidR="00A97C9D" w:rsidRDefault="00A97C9D" w:rsidP="00B04C63">
      <w:pPr>
        <w:pStyle w:val="ListParagraph"/>
        <w:numPr>
          <w:ilvl w:val="0"/>
          <w:numId w:val="19"/>
        </w:numPr>
      </w:pPr>
      <w:r>
        <w:t>Targeted intimidation or bullying</w:t>
      </w:r>
    </w:p>
    <w:p w:rsidR="00A97C9D" w:rsidRPr="008475FE" w:rsidRDefault="00A97C9D" w:rsidP="00A97C9D">
      <w:pPr>
        <w:rPr>
          <w:i/>
          <w:color w:val="7030A0"/>
        </w:rPr>
      </w:pPr>
      <w:r w:rsidRPr="008475FE">
        <w:rPr>
          <w:i/>
          <w:color w:val="7030A0"/>
        </w:rPr>
        <w:t>Consequences:</w:t>
      </w:r>
    </w:p>
    <w:p w:rsidR="00A97C9D" w:rsidRPr="008475FE" w:rsidRDefault="00A97C9D" w:rsidP="00B04C63">
      <w:pPr>
        <w:pStyle w:val="ListParagraph"/>
        <w:numPr>
          <w:ilvl w:val="0"/>
          <w:numId w:val="18"/>
        </w:numPr>
        <w:rPr>
          <w:color w:val="7030A0"/>
        </w:rPr>
      </w:pPr>
      <w:r w:rsidRPr="008475FE">
        <w:rPr>
          <w:color w:val="7030A0"/>
        </w:rPr>
        <w:t>Time In</w:t>
      </w:r>
    </w:p>
    <w:p w:rsidR="00A97C9D" w:rsidRPr="008475FE" w:rsidRDefault="00A97C9D" w:rsidP="00B04C63">
      <w:pPr>
        <w:pStyle w:val="ListParagraph"/>
        <w:numPr>
          <w:ilvl w:val="0"/>
          <w:numId w:val="18"/>
        </w:numPr>
        <w:rPr>
          <w:color w:val="7030A0"/>
        </w:rPr>
      </w:pPr>
      <w:r w:rsidRPr="008475FE">
        <w:rPr>
          <w:color w:val="7030A0"/>
        </w:rPr>
        <w:t>Loss of social time (longer than at Level 2)</w:t>
      </w:r>
    </w:p>
    <w:p w:rsidR="00A97C9D" w:rsidRPr="008475FE" w:rsidRDefault="00A97C9D" w:rsidP="00B04C63">
      <w:pPr>
        <w:pStyle w:val="ListParagraph"/>
        <w:numPr>
          <w:ilvl w:val="0"/>
          <w:numId w:val="18"/>
        </w:numPr>
        <w:rPr>
          <w:color w:val="7030A0"/>
        </w:rPr>
      </w:pPr>
      <w:r w:rsidRPr="008475FE">
        <w:rPr>
          <w:color w:val="7030A0"/>
        </w:rPr>
        <w:t>Movement to another area</w:t>
      </w:r>
    </w:p>
    <w:p w:rsidR="00A97C9D" w:rsidRPr="008475FE" w:rsidRDefault="00A97C9D" w:rsidP="00B04C63">
      <w:pPr>
        <w:pStyle w:val="ListParagraph"/>
        <w:numPr>
          <w:ilvl w:val="0"/>
          <w:numId w:val="18"/>
        </w:numPr>
        <w:rPr>
          <w:color w:val="7030A0"/>
        </w:rPr>
      </w:pPr>
      <w:r w:rsidRPr="008475FE">
        <w:rPr>
          <w:color w:val="7030A0"/>
        </w:rPr>
        <w:t>Senior Team to provide support alongside the member of staff</w:t>
      </w:r>
    </w:p>
    <w:p w:rsidR="00A97C9D" w:rsidRPr="008475FE" w:rsidRDefault="00A97C9D" w:rsidP="00B04C63">
      <w:pPr>
        <w:pStyle w:val="ListParagraph"/>
        <w:numPr>
          <w:ilvl w:val="0"/>
          <w:numId w:val="18"/>
        </w:numPr>
        <w:rPr>
          <w:color w:val="7030A0"/>
        </w:rPr>
      </w:pPr>
      <w:r w:rsidRPr="008475FE">
        <w:rPr>
          <w:color w:val="7030A0"/>
        </w:rPr>
        <w:t>Loss of ‘Golden’ time (Take part in Circle/ Reflection Time)</w:t>
      </w:r>
    </w:p>
    <w:p w:rsidR="00A97C9D" w:rsidRPr="008475FE" w:rsidRDefault="00A97C9D" w:rsidP="00B04C63">
      <w:pPr>
        <w:pStyle w:val="ListParagraph"/>
        <w:numPr>
          <w:ilvl w:val="0"/>
          <w:numId w:val="18"/>
        </w:numPr>
        <w:rPr>
          <w:color w:val="7030A0"/>
        </w:rPr>
      </w:pPr>
      <w:r w:rsidRPr="008475FE">
        <w:rPr>
          <w:color w:val="7030A0"/>
        </w:rPr>
        <w:t>Parents informed of patterns of behaviour and invited in to discuss strategies with teacher</w:t>
      </w:r>
    </w:p>
    <w:p w:rsidR="00A97C9D" w:rsidRPr="008475FE" w:rsidRDefault="00A97C9D" w:rsidP="00B04C63">
      <w:pPr>
        <w:pStyle w:val="ListParagraph"/>
        <w:numPr>
          <w:ilvl w:val="0"/>
          <w:numId w:val="18"/>
        </w:numPr>
        <w:rPr>
          <w:color w:val="7030A0"/>
        </w:rPr>
      </w:pPr>
      <w:r w:rsidRPr="008475FE">
        <w:rPr>
          <w:color w:val="7030A0"/>
        </w:rPr>
        <w:t>Behaviour Support Plan is agreed with parents, pupil and school staff</w:t>
      </w:r>
    </w:p>
    <w:p w:rsidR="00A97C9D" w:rsidRPr="008475FE" w:rsidRDefault="00A97C9D" w:rsidP="00B04C63">
      <w:pPr>
        <w:pStyle w:val="ListParagraph"/>
        <w:numPr>
          <w:ilvl w:val="0"/>
          <w:numId w:val="18"/>
        </w:numPr>
        <w:rPr>
          <w:color w:val="7030A0"/>
        </w:rPr>
      </w:pPr>
      <w:r w:rsidRPr="008475FE">
        <w:rPr>
          <w:color w:val="7030A0"/>
        </w:rPr>
        <w:t>External agency support is requested</w:t>
      </w:r>
    </w:p>
    <w:p w:rsidR="00A97C9D" w:rsidRDefault="00A97C9D" w:rsidP="00A97C9D">
      <w:pPr>
        <w:jc w:val="center"/>
        <w:rPr>
          <w:u w:val="single"/>
        </w:rPr>
      </w:pPr>
      <w:r>
        <w:rPr>
          <w:u w:val="single"/>
        </w:rPr>
        <w:t>Typical behaviours at Level 4</w:t>
      </w:r>
    </w:p>
    <w:p w:rsidR="00A97C9D" w:rsidRDefault="00A97C9D" w:rsidP="00B04C63">
      <w:pPr>
        <w:pStyle w:val="ListParagraph"/>
        <w:numPr>
          <w:ilvl w:val="0"/>
          <w:numId w:val="20"/>
        </w:numPr>
      </w:pPr>
      <w:r>
        <w:t>Significant incidents of intimidation or bullying, usually repeated incidents.</w:t>
      </w:r>
    </w:p>
    <w:p w:rsidR="00A97C9D" w:rsidRDefault="00A97C9D" w:rsidP="00B04C63">
      <w:pPr>
        <w:pStyle w:val="ListParagraph"/>
        <w:numPr>
          <w:ilvl w:val="0"/>
          <w:numId w:val="20"/>
        </w:numPr>
      </w:pPr>
      <w:r>
        <w:t>Physical assault causing significant harm</w:t>
      </w:r>
    </w:p>
    <w:p w:rsidR="00A97C9D" w:rsidRPr="008475FE" w:rsidRDefault="00A97C9D" w:rsidP="00A97C9D">
      <w:pPr>
        <w:rPr>
          <w:i/>
          <w:color w:val="7030A0"/>
        </w:rPr>
      </w:pPr>
      <w:r w:rsidRPr="008475FE">
        <w:rPr>
          <w:i/>
          <w:color w:val="7030A0"/>
        </w:rPr>
        <w:t>Consequences:</w:t>
      </w:r>
    </w:p>
    <w:p w:rsidR="00A97C9D" w:rsidRPr="008475FE" w:rsidRDefault="00A97C9D" w:rsidP="00B04C63">
      <w:pPr>
        <w:pStyle w:val="ListParagraph"/>
        <w:numPr>
          <w:ilvl w:val="0"/>
          <w:numId w:val="18"/>
        </w:numPr>
        <w:rPr>
          <w:color w:val="7030A0"/>
        </w:rPr>
      </w:pPr>
      <w:r w:rsidRPr="008475FE">
        <w:rPr>
          <w:color w:val="7030A0"/>
        </w:rPr>
        <w:t>Loss of social time (longer than at Level 2)</w:t>
      </w:r>
    </w:p>
    <w:p w:rsidR="00A97C9D" w:rsidRPr="008475FE" w:rsidRDefault="00A97C9D" w:rsidP="00B04C63">
      <w:pPr>
        <w:pStyle w:val="ListParagraph"/>
        <w:numPr>
          <w:ilvl w:val="0"/>
          <w:numId w:val="18"/>
        </w:numPr>
        <w:rPr>
          <w:color w:val="7030A0"/>
        </w:rPr>
      </w:pPr>
      <w:r w:rsidRPr="008475FE">
        <w:rPr>
          <w:color w:val="7030A0"/>
        </w:rPr>
        <w:t>Senior Team to provide support alongside the member of staff</w:t>
      </w:r>
    </w:p>
    <w:p w:rsidR="00A97C9D" w:rsidRPr="008475FE" w:rsidRDefault="00A97C9D" w:rsidP="00B04C63">
      <w:pPr>
        <w:pStyle w:val="ListParagraph"/>
        <w:numPr>
          <w:ilvl w:val="0"/>
          <w:numId w:val="18"/>
        </w:numPr>
        <w:rPr>
          <w:color w:val="7030A0"/>
        </w:rPr>
      </w:pPr>
      <w:r w:rsidRPr="008475FE">
        <w:rPr>
          <w:color w:val="7030A0"/>
        </w:rPr>
        <w:t>Loss of ‘Golden’ time (Take part in Circle/ Reflection Time)</w:t>
      </w:r>
    </w:p>
    <w:p w:rsidR="00A97C9D" w:rsidRPr="008475FE" w:rsidRDefault="00A97C9D" w:rsidP="00B04C63">
      <w:pPr>
        <w:pStyle w:val="ListParagraph"/>
        <w:numPr>
          <w:ilvl w:val="0"/>
          <w:numId w:val="18"/>
        </w:numPr>
        <w:rPr>
          <w:color w:val="7030A0"/>
        </w:rPr>
      </w:pPr>
      <w:r w:rsidRPr="008475FE">
        <w:rPr>
          <w:color w:val="7030A0"/>
        </w:rPr>
        <w:t xml:space="preserve">Parents must attend meeting to discuss strategies with a member of the leadership team </w:t>
      </w:r>
    </w:p>
    <w:p w:rsidR="00A97C9D" w:rsidRPr="008475FE" w:rsidRDefault="00A97C9D" w:rsidP="00B04C63">
      <w:pPr>
        <w:pStyle w:val="ListParagraph"/>
        <w:numPr>
          <w:ilvl w:val="0"/>
          <w:numId w:val="18"/>
        </w:numPr>
        <w:rPr>
          <w:color w:val="7030A0"/>
        </w:rPr>
      </w:pPr>
      <w:r w:rsidRPr="008475FE">
        <w:rPr>
          <w:color w:val="7030A0"/>
        </w:rPr>
        <w:t>Behaviour Support Plan is agreed with parents, pupil and school staff</w:t>
      </w:r>
    </w:p>
    <w:p w:rsidR="00A97C9D" w:rsidRPr="008475FE" w:rsidRDefault="00A97C9D" w:rsidP="00B04C63">
      <w:pPr>
        <w:pStyle w:val="ListParagraph"/>
        <w:numPr>
          <w:ilvl w:val="0"/>
          <w:numId w:val="18"/>
        </w:numPr>
        <w:rPr>
          <w:color w:val="7030A0"/>
        </w:rPr>
      </w:pPr>
      <w:r w:rsidRPr="008475FE">
        <w:rPr>
          <w:color w:val="7030A0"/>
        </w:rPr>
        <w:lastRenderedPageBreak/>
        <w:t>External agency support is requested</w:t>
      </w:r>
    </w:p>
    <w:p w:rsidR="00A97C9D" w:rsidRPr="008475FE" w:rsidRDefault="00A97C9D" w:rsidP="00B04C63">
      <w:pPr>
        <w:pStyle w:val="ListParagraph"/>
        <w:numPr>
          <w:ilvl w:val="0"/>
          <w:numId w:val="18"/>
        </w:numPr>
        <w:rPr>
          <w:color w:val="7030A0"/>
        </w:rPr>
      </w:pPr>
      <w:r w:rsidRPr="008475FE">
        <w:rPr>
          <w:color w:val="7030A0"/>
        </w:rPr>
        <w:t>Possible suspension</w:t>
      </w:r>
    </w:p>
    <w:p w:rsidR="00A97C9D" w:rsidRPr="008475FE" w:rsidRDefault="00A97C9D" w:rsidP="00B04C63">
      <w:pPr>
        <w:pStyle w:val="ListParagraph"/>
        <w:numPr>
          <w:ilvl w:val="0"/>
          <w:numId w:val="18"/>
        </w:numPr>
        <w:rPr>
          <w:color w:val="7030A0"/>
        </w:rPr>
      </w:pPr>
      <w:r w:rsidRPr="008475FE">
        <w:rPr>
          <w:color w:val="7030A0"/>
        </w:rPr>
        <w:t>Possible Managed Move</w:t>
      </w:r>
    </w:p>
    <w:p w:rsidR="00A97C9D" w:rsidRDefault="00A97C9D" w:rsidP="00A97C9D">
      <w:pPr>
        <w:rPr>
          <w:sz w:val="22"/>
          <w:szCs w:val="22"/>
        </w:rPr>
      </w:pPr>
      <w:r>
        <w:t>At Briary Primary School, we use a clear behaviour pathway that could lead to consequences:</w:t>
      </w:r>
    </w:p>
    <w:p w:rsidR="00A97C9D" w:rsidRPr="008475FE" w:rsidRDefault="00A97C9D" w:rsidP="00B04C63">
      <w:pPr>
        <w:pStyle w:val="ListParagraph"/>
        <w:numPr>
          <w:ilvl w:val="0"/>
          <w:numId w:val="21"/>
        </w:numPr>
        <w:rPr>
          <w:b/>
          <w:color w:val="7030A0"/>
        </w:rPr>
      </w:pPr>
      <w:r w:rsidRPr="008475FE">
        <w:rPr>
          <w:b/>
          <w:color w:val="7030A0"/>
        </w:rPr>
        <w:t>Reminder</w:t>
      </w:r>
    </w:p>
    <w:p w:rsidR="00A97C9D" w:rsidRPr="008475FE" w:rsidRDefault="00A97C9D" w:rsidP="00B04C63">
      <w:pPr>
        <w:pStyle w:val="ListParagraph"/>
        <w:numPr>
          <w:ilvl w:val="0"/>
          <w:numId w:val="21"/>
        </w:numPr>
        <w:rPr>
          <w:b/>
          <w:color w:val="7030A0"/>
        </w:rPr>
      </w:pPr>
      <w:r w:rsidRPr="008475FE">
        <w:rPr>
          <w:b/>
          <w:color w:val="7030A0"/>
        </w:rPr>
        <w:t>Warning</w:t>
      </w:r>
    </w:p>
    <w:p w:rsidR="00A97C9D" w:rsidRPr="008475FE" w:rsidRDefault="00A97C9D" w:rsidP="00B04C63">
      <w:pPr>
        <w:pStyle w:val="ListParagraph"/>
        <w:numPr>
          <w:ilvl w:val="0"/>
          <w:numId w:val="21"/>
        </w:numPr>
        <w:rPr>
          <w:b/>
          <w:color w:val="7030A0"/>
        </w:rPr>
      </w:pPr>
      <w:r w:rsidRPr="008475FE">
        <w:rPr>
          <w:b/>
          <w:color w:val="7030A0"/>
        </w:rPr>
        <w:t>Time-In/Calming Time</w:t>
      </w:r>
    </w:p>
    <w:p w:rsidR="00A97C9D" w:rsidRPr="008475FE" w:rsidRDefault="00A97C9D" w:rsidP="00B04C63">
      <w:pPr>
        <w:pStyle w:val="ListParagraph"/>
        <w:numPr>
          <w:ilvl w:val="0"/>
          <w:numId w:val="21"/>
        </w:numPr>
        <w:rPr>
          <w:b/>
          <w:color w:val="7030A0"/>
        </w:rPr>
      </w:pPr>
      <w:r w:rsidRPr="008475FE">
        <w:rPr>
          <w:b/>
          <w:color w:val="7030A0"/>
        </w:rPr>
        <w:t>Follow up/Reparative Conversation</w:t>
      </w:r>
    </w:p>
    <w:p w:rsidR="00A97C9D" w:rsidRPr="008475FE" w:rsidRDefault="00A97C9D" w:rsidP="00B04C63">
      <w:pPr>
        <w:pStyle w:val="ListParagraph"/>
        <w:numPr>
          <w:ilvl w:val="0"/>
          <w:numId w:val="21"/>
        </w:numPr>
        <w:rPr>
          <w:b/>
          <w:color w:val="7030A0"/>
        </w:rPr>
      </w:pPr>
      <w:r w:rsidRPr="008475FE">
        <w:rPr>
          <w:b/>
          <w:color w:val="7030A0"/>
        </w:rPr>
        <w:t>Parents should be informed via phone call, pick up update or text</w:t>
      </w:r>
    </w:p>
    <w:p w:rsidR="00A97C9D" w:rsidRPr="008475FE" w:rsidRDefault="00A97C9D" w:rsidP="00B04C63">
      <w:pPr>
        <w:pStyle w:val="ListParagraph"/>
        <w:numPr>
          <w:ilvl w:val="0"/>
          <w:numId w:val="21"/>
        </w:numPr>
        <w:rPr>
          <w:b/>
          <w:color w:val="7030A0"/>
        </w:rPr>
      </w:pPr>
      <w:r w:rsidRPr="008475FE">
        <w:rPr>
          <w:b/>
          <w:color w:val="7030A0"/>
        </w:rPr>
        <w:t>Incident logged on CPOMS</w:t>
      </w:r>
    </w:p>
    <w:p w:rsidR="00A97C9D" w:rsidRPr="008475FE" w:rsidRDefault="00A97C9D" w:rsidP="00B04C63">
      <w:pPr>
        <w:pStyle w:val="ListParagraph"/>
        <w:numPr>
          <w:ilvl w:val="0"/>
          <w:numId w:val="21"/>
        </w:numPr>
        <w:rPr>
          <w:b/>
          <w:color w:val="7030A0"/>
        </w:rPr>
      </w:pPr>
      <w:r w:rsidRPr="008475FE">
        <w:rPr>
          <w:b/>
          <w:color w:val="7030A0"/>
        </w:rPr>
        <w:t>Possible loss of social time or golden time</w:t>
      </w:r>
    </w:p>
    <w:p w:rsidR="00A97C9D" w:rsidRDefault="00A97C9D" w:rsidP="00A97C9D">
      <w:r>
        <w:t>Should you feel, using your professional judgement, a senior member of staff needs to be part of the Follow up/Reparative Conversation then follow the guidelines below:</w:t>
      </w:r>
    </w:p>
    <w:p w:rsidR="00A97C9D" w:rsidRDefault="00A97C9D" w:rsidP="00A97C9D"/>
    <w:p w:rsidR="00A97C9D" w:rsidRDefault="00A97C9D" w:rsidP="00B04C63">
      <w:pPr>
        <w:pStyle w:val="ListParagraph"/>
        <w:numPr>
          <w:ilvl w:val="0"/>
          <w:numId w:val="24"/>
        </w:numPr>
      </w:pPr>
      <w:r>
        <w:t>Sent to Pod Leader, SLT member, Deputy Headteacher or Headteacher</w:t>
      </w:r>
    </w:p>
    <w:p w:rsidR="00A97C9D" w:rsidRDefault="00A97C9D" w:rsidP="00B04C63">
      <w:pPr>
        <w:pStyle w:val="ListParagraph"/>
        <w:numPr>
          <w:ilvl w:val="0"/>
          <w:numId w:val="24"/>
        </w:numPr>
      </w:pPr>
      <w:r>
        <w:t>Parents phoned or parents called to school</w:t>
      </w:r>
    </w:p>
    <w:p w:rsidR="00A97C9D" w:rsidRDefault="00A97C9D" w:rsidP="00B04C63">
      <w:pPr>
        <w:pStyle w:val="ListParagraph"/>
        <w:numPr>
          <w:ilvl w:val="0"/>
          <w:numId w:val="24"/>
        </w:numPr>
      </w:pPr>
      <w:r>
        <w:t>Internal supported study (separated to sit for the rest for the day with Pod Leader, DHT or HT)</w:t>
      </w:r>
    </w:p>
    <w:p w:rsidR="00A97C9D" w:rsidRDefault="00A97C9D" w:rsidP="00B04C63">
      <w:pPr>
        <w:pStyle w:val="ListParagraph"/>
        <w:numPr>
          <w:ilvl w:val="0"/>
          <w:numId w:val="24"/>
        </w:numPr>
      </w:pPr>
      <w:r>
        <w:t>Fixed Term Exclusion</w:t>
      </w:r>
    </w:p>
    <w:p w:rsidR="00A97C9D" w:rsidRPr="00A97C9D" w:rsidRDefault="00A97C9D" w:rsidP="00A97C9D">
      <w:pPr>
        <w:pStyle w:val="Heading2"/>
        <w:rPr>
          <w:sz w:val="22"/>
          <w:szCs w:val="22"/>
        </w:rPr>
      </w:pPr>
      <w:r w:rsidRPr="00A97C9D">
        <w:t>Extreme Behaviours</w:t>
      </w:r>
    </w:p>
    <w:p w:rsidR="00A97C9D" w:rsidRDefault="00A97C9D" w:rsidP="00A97C9D">
      <w:r>
        <w:t xml:space="preserve">Some children exhibit particular behaviours based on early childhood experiences, family circumstances or other influencing factors. As a school we recognise that their behaviour is their way of communicating their emotions. We also understand that for many children they need to feel a level of safety before they exhibit extreme behaviours. Where possible, we use specifically identified and trained staff to build relationships with each individual child.  These children will have bespoke ‘Support Plans and Risk Assessments’ that can be found in </w:t>
      </w:r>
      <w:r w:rsidRPr="00A97C9D">
        <w:rPr>
          <w:b/>
        </w:rPr>
        <w:t>Appendi</w:t>
      </w:r>
      <w:r w:rsidR="00717792">
        <w:rPr>
          <w:b/>
        </w:rPr>
        <w:t>ces</w:t>
      </w:r>
      <w:r w:rsidRPr="00A97C9D">
        <w:rPr>
          <w:b/>
        </w:rPr>
        <w:t xml:space="preserve"> B</w:t>
      </w:r>
      <w:r w:rsidR="00717792">
        <w:t xml:space="preserve"> </w:t>
      </w:r>
      <w:r w:rsidR="00717792" w:rsidRPr="00717792">
        <w:rPr>
          <w:b/>
        </w:rPr>
        <w:t>and C.</w:t>
      </w:r>
    </w:p>
    <w:p w:rsidR="00717792" w:rsidRDefault="00717792" w:rsidP="00717792"/>
    <w:p w:rsidR="00717792" w:rsidRDefault="00717792" w:rsidP="00717792">
      <w:pPr>
        <w:pStyle w:val="Heading2"/>
        <w:rPr>
          <w:sz w:val="22"/>
          <w:szCs w:val="22"/>
        </w:rPr>
      </w:pPr>
      <w:r>
        <w:t>Fixed Term Exclusions</w:t>
      </w:r>
    </w:p>
    <w:p w:rsidR="00717792" w:rsidRDefault="00717792" w:rsidP="00717792">
      <w:r>
        <w:t xml:space="preserve">Fixed Term Exclusions will occur following extreme incidents at the discretion of the Headteacher, who will refer to the DfE Guidance on Exclusions </w:t>
      </w:r>
      <w:hyperlink r:id="rId14" w:history="1">
        <w:r>
          <w:rPr>
            <w:rStyle w:val="Hyperlink"/>
          </w:rPr>
          <w:t>https://www.gov.uk/government/publications/school-exclusion</w:t>
        </w:r>
      </w:hyperlink>
    </w:p>
    <w:p w:rsidR="00717792" w:rsidRDefault="00717792" w:rsidP="00717792">
      <w:r>
        <w:t xml:space="preserve"> A fixed-term exclusion will be enforced under these conditions:</w:t>
      </w:r>
    </w:p>
    <w:p w:rsidR="00717792" w:rsidRDefault="00717792" w:rsidP="00B04C63">
      <w:pPr>
        <w:pStyle w:val="ListParagraph"/>
        <w:numPr>
          <w:ilvl w:val="0"/>
          <w:numId w:val="23"/>
        </w:numPr>
      </w:pPr>
      <w:r>
        <w:t>Staff need respite after an extreme incident or a series of serious incidents</w:t>
      </w:r>
    </w:p>
    <w:p w:rsidR="00717792" w:rsidRDefault="00717792" w:rsidP="00B04C63">
      <w:pPr>
        <w:pStyle w:val="ListParagraph"/>
        <w:numPr>
          <w:ilvl w:val="0"/>
          <w:numId w:val="23"/>
        </w:numPr>
      </w:pPr>
      <w:r>
        <w:t>The child needs time to reflect on their behaviour</w:t>
      </w:r>
    </w:p>
    <w:p w:rsidR="00717792" w:rsidRDefault="00717792" w:rsidP="00B04C63">
      <w:pPr>
        <w:pStyle w:val="ListParagraph"/>
        <w:numPr>
          <w:ilvl w:val="0"/>
          <w:numId w:val="23"/>
        </w:numPr>
      </w:pPr>
      <w:r>
        <w:t>To give the school time to create a plan which will support the child better</w:t>
      </w:r>
    </w:p>
    <w:p w:rsidR="00717792" w:rsidRDefault="00717792" w:rsidP="00B04C63">
      <w:pPr>
        <w:pStyle w:val="ListParagraph"/>
        <w:numPr>
          <w:ilvl w:val="0"/>
          <w:numId w:val="23"/>
        </w:numPr>
      </w:pPr>
      <w:r>
        <w:t>The child being at home may have a positive impact on future behaviour</w:t>
      </w:r>
    </w:p>
    <w:p w:rsidR="00717792" w:rsidRDefault="00717792" w:rsidP="00717792">
      <w:r>
        <w:t>If these conditions are not met, other options may include time in individual supported study with a member of the SLT or Headteacher.</w:t>
      </w:r>
    </w:p>
    <w:p w:rsidR="00717792" w:rsidRDefault="00717792" w:rsidP="00717792">
      <w:r>
        <w:t>We understand that throughout this process, it is imperative that we explain what is happening and why it is happening to parents and arrange meetings to discuss.</w:t>
      </w:r>
    </w:p>
    <w:p w:rsidR="00A97C9D" w:rsidRDefault="00A97C9D" w:rsidP="00FD7F41">
      <w:pPr>
        <w:widowControl w:val="0"/>
        <w:tabs>
          <w:tab w:val="left" w:pos="1872"/>
        </w:tabs>
        <w:autoSpaceDE w:val="0"/>
        <w:autoSpaceDN w:val="0"/>
        <w:adjustRightInd w:val="0"/>
        <w:rPr>
          <w:rFonts w:cs="Arial"/>
          <w:b/>
        </w:rPr>
      </w:pPr>
    </w:p>
    <w:p w:rsidR="008475FE" w:rsidRDefault="008475FE" w:rsidP="00FD7F41">
      <w:pPr>
        <w:widowControl w:val="0"/>
        <w:tabs>
          <w:tab w:val="left" w:pos="1872"/>
        </w:tabs>
        <w:autoSpaceDE w:val="0"/>
        <w:autoSpaceDN w:val="0"/>
        <w:adjustRightInd w:val="0"/>
        <w:rPr>
          <w:rFonts w:cs="Arial"/>
          <w:b/>
        </w:rPr>
      </w:pPr>
    </w:p>
    <w:p w:rsidR="008475FE" w:rsidRDefault="008475FE" w:rsidP="00FD7F41">
      <w:pPr>
        <w:widowControl w:val="0"/>
        <w:tabs>
          <w:tab w:val="left" w:pos="1872"/>
        </w:tabs>
        <w:autoSpaceDE w:val="0"/>
        <w:autoSpaceDN w:val="0"/>
        <w:adjustRightInd w:val="0"/>
        <w:rPr>
          <w:rFonts w:cs="Arial"/>
          <w:b/>
        </w:rPr>
      </w:pPr>
    </w:p>
    <w:p w:rsidR="008475FE" w:rsidRDefault="008475FE" w:rsidP="00FD7F41">
      <w:pPr>
        <w:widowControl w:val="0"/>
        <w:tabs>
          <w:tab w:val="left" w:pos="1872"/>
        </w:tabs>
        <w:autoSpaceDE w:val="0"/>
        <w:autoSpaceDN w:val="0"/>
        <w:adjustRightInd w:val="0"/>
        <w:rPr>
          <w:rFonts w:cs="Arial"/>
          <w:b/>
        </w:rPr>
      </w:pPr>
    </w:p>
    <w:p w:rsidR="008475FE" w:rsidRDefault="008475FE" w:rsidP="008475FE">
      <w:pPr>
        <w:pStyle w:val="Heading2"/>
        <w:rPr>
          <w:sz w:val="22"/>
          <w:szCs w:val="22"/>
        </w:rPr>
      </w:pPr>
      <w:r>
        <w:lastRenderedPageBreak/>
        <w:t>Physical Attacks on Adults</w:t>
      </w:r>
    </w:p>
    <w:p w:rsidR="008475FE" w:rsidRDefault="008475FE" w:rsidP="008475FE"/>
    <w:p w:rsidR="008475FE" w:rsidRDefault="008475FE" w:rsidP="008475FE">
      <w:r>
        <w:t xml:space="preserve">At Briary, we take any incidents of violence toward staff and other pupils very seriously. </w:t>
      </w:r>
    </w:p>
    <w:p w:rsidR="008475FE" w:rsidRDefault="008475FE" w:rsidP="008475FE">
      <w:r>
        <w:t>We also understand that staff are the adults in the situation and can use a ‘common sense’ approach to keep themselves and the child safe to manage the situation effectively. Staff can use ‘reasonable measures’ to protect themselves in accordance with our Physical Intervention and Use of Reasonable Force Policy and should call for support if needed. Only staff who have been trained in PROACT- SCIPR should restrain a child.</w:t>
      </w:r>
    </w:p>
    <w:p w:rsidR="008475FE" w:rsidRDefault="008475FE" w:rsidP="008475FE">
      <w:r>
        <w:t xml:space="preserve">All staff should report incidents directly to the Headteacher or Deputy and they should be recorded on CPOMS. We appreciate these incidents can cause distress for the adults involved, therefore all staff are entitled to take some time away from the classroom to recover their composure. </w:t>
      </w:r>
    </w:p>
    <w:p w:rsidR="008475FE" w:rsidRDefault="008475FE" w:rsidP="008475FE">
      <w:r>
        <w:t xml:space="preserve">Whilst incidences of violence towards staff are wholly unacceptable, and very rare at Briary Primary School, we must remember that we are a nurturing school that values each child under our care. It is important for us as adults to reflect on the situation and learn from our actions. Children who attack adults may do this for several reasons but as adults we need to still show compassion and care for the child. </w:t>
      </w:r>
    </w:p>
    <w:p w:rsidR="008475FE" w:rsidRDefault="008475FE" w:rsidP="00FD7F41">
      <w:pPr>
        <w:widowControl w:val="0"/>
        <w:tabs>
          <w:tab w:val="left" w:pos="1872"/>
        </w:tabs>
        <w:autoSpaceDE w:val="0"/>
        <w:autoSpaceDN w:val="0"/>
        <w:adjustRightInd w:val="0"/>
        <w:rPr>
          <w:rFonts w:cs="Arial"/>
          <w:b/>
        </w:rPr>
      </w:pPr>
    </w:p>
    <w:p w:rsidR="008475FE" w:rsidRDefault="008475FE" w:rsidP="008475FE">
      <w:pPr>
        <w:pStyle w:val="Heading2"/>
        <w:rPr>
          <w:sz w:val="22"/>
          <w:szCs w:val="22"/>
        </w:rPr>
      </w:pPr>
      <w:r>
        <w:t>Permanent Exclusion or Out of School Transfer/ Managed Moves</w:t>
      </w:r>
    </w:p>
    <w:p w:rsidR="008475FE" w:rsidRDefault="008475FE" w:rsidP="008475FE"/>
    <w:p w:rsidR="008475FE" w:rsidRDefault="008475FE" w:rsidP="008475FE">
      <w:r>
        <w:t>Exclusion is an extreme step and will only be taken in cases where:</w:t>
      </w:r>
    </w:p>
    <w:p w:rsidR="008475FE" w:rsidRDefault="008475FE" w:rsidP="00B04C63">
      <w:pPr>
        <w:pStyle w:val="ListParagraph"/>
        <w:numPr>
          <w:ilvl w:val="0"/>
          <w:numId w:val="22"/>
        </w:numPr>
      </w:pPr>
      <w:r>
        <w:t xml:space="preserve">Long term misbehaviour is not responding to the strategies and the safety and learning of others is being seriously hindered. In all cases of persistent misbehaviour, external agencies will be contacted for additional support, guidance and strategies. </w:t>
      </w:r>
    </w:p>
    <w:p w:rsidR="008475FE" w:rsidRDefault="008475FE" w:rsidP="00B04C63">
      <w:pPr>
        <w:pStyle w:val="ListParagraph"/>
        <w:numPr>
          <w:ilvl w:val="0"/>
          <w:numId w:val="22"/>
        </w:numPr>
      </w:pPr>
      <w:r>
        <w:t xml:space="preserve">The risk to staff and other children is too high </w:t>
      </w:r>
    </w:p>
    <w:p w:rsidR="008475FE" w:rsidRDefault="008475FE" w:rsidP="00B04C63">
      <w:pPr>
        <w:pStyle w:val="ListParagraph"/>
        <w:numPr>
          <w:ilvl w:val="0"/>
          <w:numId w:val="22"/>
        </w:numPr>
      </w:pPr>
      <w:r>
        <w:t>The impact on staff, children and learning is too high</w:t>
      </w:r>
    </w:p>
    <w:p w:rsidR="008475FE" w:rsidRDefault="008475FE" w:rsidP="008475FE">
      <w:r>
        <w:t>Permanent exclusion will be a last resort and the school will endeavour to work with the family to complete a managed transfer to a more suitable setting. In all instances, what is best for the child will be at the heart of all our decisions.</w:t>
      </w:r>
    </w:p>
    <w:p w:rsidR="008475FE" w:rsidRDefault="008475FE" w:rsidP="008475FE">
      <w:pPr>
        <w:rPr>
          <w:b/>
          <w:u w:val="single"/>
        </w:rPr>
      </w:pPr>
    </w:p>
    <w:p w:rsidR="008475FE" w:rsidRDefault="008475FE" w:rsidP="008475FE">
      <w:pPr>
        <w:pStyle w:val="Heading2"/>
      </w:pPr>
      <w:r>
        <w:t>Application</w:t>
      </w:r>
    </w:p>
    <w:p w:rsidR="008475FE" w:rsidRDefault="008475FE" w:rsidP="008475FE">
      <w:r>
        <w:t>This Positive Behaviour Support Policy is for all of our school community. If it is to be effective everyone must use it with confidence and consistency.</w:t>
      </w:r>
    </w:p>
    <w:p w:rsidR="00865899" w:rsidRPr="008475FE" w:rsidRDefault="008475FE" w:rsidP="008475FE">
      <w:r>
        <w:t>There may be occasions when adaptations may need to be applied e.g. swimming lessons or on fieldtrips but the same principles of promoting good behaviour through the policy will always apply.</w:t>
      </w:r>
    </w:p>
    <w:p w:rsidR="00865899" w:rsidRDefault="00865899" w:rsidP="00865899">
      <w:pPr>
        <w:autoSpaceDE w:val="0"/>
        <w:autoSpaceDN w:val="0"/>
        <w:rPr>
          <w:rFonts w:cs="Arial"/>
        </w:rPr>
      </w:pPr>
    </w:p>
    <w:p w:rsidR="00865899" w:rsidRDefault="00865899" w:rsidP="00865899">
      <w:pPr>
        <w:pStyle w:val="Heading2"/>
      </w:pPr>
      <w:r>
        <w:t>Appendices</w:t>
      </w:r>
    </w:p>
    <w:p w:rsidR="00865899" w:rsidRPr="00865899" w:rsidRDefault="00865899" w:rsidP="00717792">
      <w:bookmarkStart w:id="0" w:name="_GoBack"/>
      <w:bookmarkEnd w:id="0"/>
    </w:p>
    <w:sectPr w:rsidR="00865899" w:rsidRPr="00865899" w:rsidSect="00FD7F41">
      <w:headerReference w:type="even" r:id="rId15"/>
      <w:headerReference w:type="default" r:id="rId16"/>
      <w:footerReference w:type="even" r:id="rId17"/>
      <w:footerReference w:type="default" r:id="rId18"/>
      <w:headerReference w:type="first" r:id="rId19"/>
      <w:footerReference w:type="first" r:id="rId20"/>
      <w:pgSz w:w="11906" w:h="16838"/>
      <w:pgMar w:top="1134" w:right="1701" w:bottom="899" w:left="1701" w:header="709" w:footer="709"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28D" w:rsidRDefault="0055028D">
      <w:r>
        <w:separator/>
      </w:r>
    </w:p>
  </w:endnote>
  <w:endnote w:type="continuationSeparator" w:id="0">
    <w:p w:rsidR="0055028D" w:rsidRDefault="0055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01F" w:rsidRDefault="0076501F">
    <w:pPr>
      <w:pStyle w:val="Footer"/>
      <w:framePr w:wrap="around" w:vAnchor="text" w:hAnchor="margin" w:xAlign="right" w:y="1"/>
      <w:rPr>
        <w:rStyle w:val="PageNumber"/>
      </w:rPr>
    </w:pPr>
  </w:p>
  <w:p w:rsidR="0076501F" w:rsidRDefault="007650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01F" w:rsidRDefault="0076501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FE" w:rsidRDefault="00847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28D" w:rsidRDefault="0055028D">
      <w:r>
        <w:separator/>
      </w:r>
    </w:p>
  </w:footnote>
  <w:footnote w:type="continuationSeparator" w:id="0">
    <w:p w:rsidR="0055028D" w:rsidRDefault="00550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FE" w:rsidRDefault="008475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FE" w:rsidRDefault="008475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FE" w:rsidRDefault="008475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56F9"/>
    <w:multiLevelType w:val="hybridMultilevel"/>
    <w:tmpl w:val="C14C2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525695"/>
    <w:multiLevelType w:val="hybridMultilevel"/>
    <w:tmpl w:val="B2CE1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282543"/>
    <w:multiLevelType w:val="hybridMultilevel"/>
    <w:tmpl w:val="80E8B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7B3E3D"/>
    <w:multiLevelType w:val="hybridMultilevel"/>
    <w:tmpl w:val="B248F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B8354A"/>
    <w:multiLevelType w:val="hybridMultilevel"/>
    <w:tmpl w:val="4C0E4E8E"/>
    <w:lvl w:ilvl="0" w:tplc="E032630A">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BC46EB"/>
    <w:multiLevelType w:val="hybridMultilevel"/>
    <w:tmpl w:val="CC28CF3E"/>
    <w:lvl w:ilvl="0" w:tplc="5C348EAA">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533DB"/>
    <w:multiLevelType w:val="hybridMultilevel"/>
    <w:tmpl w:val="29C6E8A6"/>
    <w:lvl w:ilvl="0" w:tplc="5C348EAA">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060E0"/>
    <w:multiLevelType w:val="hybridMultilevel"/>
    <w:tmpl w:val="627A635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27A05C97"/>
    <w:multiLevelType w:val="hybridMultilevel"/>
    <w:tmpl w:val="981617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053CF9"/>
    <w:multiLevelType w:val="hybridMultilevel"/>
    <w:tmpl w:val="93AA7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2FB58F5"/>
    <w:multiLevelType w:val="hybridMultilevel"/>
    <w:tmpl w:val="01AEE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32C32B1"/>
    <w:multiLevelType w:val="hybridMultilevel"/>
    <w:tmpl w:val="BEF69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79C7A4F"/>
    <w:multiLevelType w:val="hybridMultilevel"/>
    <w:tmpl w:val="D892F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7B1260C"/>
    <w:multiLevelType w:val="hybridMultilevel"/>
    <w:tmpl w:val="A6B8556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BB823C3"/>
    <w:multiLevelType w:val="hybridMultilevel"/>
    <w:tmpl w:val="3806C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CFB7B48"/>
    <w:multiLevelType w:val="hybridMultilevel"/>
    <w:tmpl w:val="AED25A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E9C705B"/>
    <w:multiLevelType w:val="hybridMultilevel"/>
    <w:tmpl w:val="25BCE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2E734EA"/>
    <w:multiLevelType w:val="hybridMultilevel"/>
    <w:tmpl w:val="6C58E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3663B73"/>
    <w:multiLevelType w:val="hybridMultilevel"/>
    <w:tmpl w:val="EBB06AC2"/>
    <w:lvl w:ilvl="0" w:tplc="5C348EAA">
      <w:start w:val="1"/>
      <w:numFmt w:val="bullet"/>
      <w:lvlText w:val=""/>
      <w:lvlJc w:val="left"/>
      <w:pPr>
        <w:ind w:left="1080" w:hanging="360"/>
      </w:pPr>
      <w:rPr>
        <w:rFonts w:ascii="Symbol" w:hAnsi="Symbol"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BD257A8"/>
    <w:multiLevelType w:val="hybridMultilevel"/>
    <w:tmpl w:val="4484D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3E50468"/>
    <w:multiLevelType w:val="hybridMultilevel"/>
    <w:tmpl w:val="5ED45F5E"/>
    <w:lvl w:ilvl="0" w:tplc="5C348EAA">
      <w:start w:val="1"/>
      <w:numFmt w:val="bullet"/>
      <w:lvlText w:val=""/>
      <w:lvlJc w:val="left"/>
      <w:pPr>
        <w:ind w:left="720" w:hanging="360"/>
      </w:pPr>
      <w:rPr>
        <w:rFonts w:ascii="Symbol" w:hAnsi="Symbol"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152298D"/>
    <w:multiLevelType w:val="hybridMultilevel"/>
    <w:tmpl w:val="796472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9FE5826"/>
    <w:multiLevelType w:val="hybridMultilevel"/>
    <w:tmpl w:val="238AE1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E6C5661"/>
    <w:multiLevelType w:val="hybridMultilevel"/>
    <w:tmpl w:val="1360B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1"/>
  </w:num>
  <w:num w:numId="5">
    <w:abstractNumId w:val="14"/>
  </w:num>
  <w:num w:numId="6">
    <w:abstractNumId w:val="0"/>
  </w:num>
  <w:num w:numId="7">
    <w:abstractNumId w:val="17"/>
  </w:num>
  <w:num w:numId="8">
    <w:abstractNumId w:val="10"/>
  </w:num>
  <w:num w:numId="9">
    <w:abstractNumId w:val="1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3"/>
  </w:num>
  <w:num w:numId="13">
    <w:abstractNumId w:val="19"/>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
  </w:num>
  <w:num w:numId="17">
    <w:abstractNumId w:val="3"/>
  </w:num>
  <w:num w:numId="18">
    <w:abstractNumId w:val="9"/>
  </w:num>
  <w:num w:numId="19">
    <w:abstractNumId w:val="16"/>
  </w:num>
  <w:num w:numId="20">
    <w:abstractNumId w:val="2"/>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0"/>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2D"/>
    <w:rsid w:val="00022033"/>
    <w:rsid w:val="00022C59"/>
    <w:rsid w:val="000712E6"/>
    <w:rsid w:val="00075923"/>
    <w:rsid w:val="000A3AF7"/>
    <w:rsid w:val="000C71C5"/>
    <w:rsid w:val="0015498E"/>
    <w:rsid w:val="00192891"/>
    <w:rsid w:val="001B3A48"/>
    <w:rsid w:val="001B4633"/>
    <w:rsid w:val="001B7BA0"/>
    <w:rsid w:val="001D0311"/>
    <w:rsid w:val="002551D1"/>
    <w:rsid w:val="00257477"/>
    <w:rsid w:val="00257B66"/>
    <w:rsid w:val="002802F6"/>
    <w:rsid w:val="002922D5"/>
    <w:rsid w:val="002A76F5"/>
    <w:rsid w:val="00304A39"/>
    <w:rsid w:val="0034798C"/>
    <w:rsid w:val="00350A0D"/>
    <w:rsid w:val="003878FD"/>
    <w:rsid w:val="00394A2A"/>
    <w:rsid w:val="003A2C4C"/>
    <w:rsid w:val="003A76AA"/>
    <w:rsid w:val="003C1DAF"/>
    <w:rsid w:val="003F1E66"/>
    <w:rsid w:val="00422D17"/>
    <w:rsid w:val="00453301"/>
    <w:rsid w:val="0046255D"/>
    <w:rsid w:val="004C533B"/>
    <w:rsid w:val="004C7056"/>
    <w:rsid w:val="005034E1"/>
    <w:rsid w:val="00505E79"/>
    <w:rsid w:val="00537908"/>
    <w:rsid w:val="0055028D"/>
    <w:rsid w:val="005A1D81"/>
    <w:rsid w:val="005C3400"/>
    <w:rsid w:val="005C401B"/>
    <w:rsid w:val="00691346"/>
    <w:rsid w:val="006A7CFF"/>
    <w:rsid w:val="006C76DC"/>
    <w:rsid w:val="006D052D"/>
    <w:rsid w:val="006D207C"/>
    <w:rsid w:val="006D6E92"/>
    <w:rsid w:val="00711C08"/>
    <w:rsid w:val="00717792"/>
    <w:rsid w:val="00751D99"/>
    <w:rsid w:val="0076501F"/>
    <w:rsid w:val="007814E7"/>
    <w:rsid w:val="007B3531"/>
    <w:rsid w:val="008362B0"/>
    <w:rsid w:val="008475FE"/>
    <w:rsid w:val="00865899"/>
    <w:rsid w:val="008A5A1B"/>
    <w:rsid w:val="008A6054"/>
    <w:rsid w:val="008A6F31"/>
    <w:rsid w:val="008B0F22"/>
    <w:rsid w:val="008B2024"/>
    <w:rsid w:val="008C5483"/>
    <w:rsid w:val="008D1F0A"/>
    <w:rsid w:val="008E7373"/>
    <w:rsid w:val="00901AD4"/>
    <w:rsid w:val="009037E5"/>
    <w:rsid w:val="00906824"/>
    <w:rsid w:val="00942FD7"/>
    <w:rsid w:val="009907D2"/>
    <w:rsid w:val="00992819"/>
    <w:rsid w:val="00997C0B"/>
    <w:rsid w:val="009B3B76"/>
    <w:rsid w:val="009C222D"/>
    <w:rsid w:val="00A13538"/>
    <w:rsid w:val="00A24EF8"/>
    <w:rsid w:val="00A37A96"/>
    <w:rsid w:val="00A41192"/>
    <w:rsid w:val="00A64282"/>
    <w:rsid w:val="00A71097"/>
    <w:rsid w:val="00A97C9D"/>
    <w:rsid w:val="00AC1FFD"/>
    <w:rsid w:val="00AC303A"/>
    <w:rsid w:val="00B047BC"/>
    <w:rsid w:val="00B04C63"/>
    <w:rsid w:val="00B416C4"/>
    <w:rsid w:val="00B45546"/>
    <w:rsid w:val="00BB4A1C"/>
    <w:rsid w:val="00BC3C23"/>
    <w:rsid w:val="00C37B92"/>
    <w:rsid w:val="00C427B9"/>
    <w:rsid w:val="00C5300E"/>
    <w:rsid w:val="00C61CB2"/>
    <w:rsid w:val="00CB7FA0"/>
    <w:rsid w:val="00CE3C7C"/>
    <w:rsid w:val="00CE4395"/>
    <w:rsid w:val="00CE4603"/>
    <w:rsid w:val="00CF7679"/>
    <w:rsid w:val="00D070E6"/>
    <w:rsid w:val="00D1652B"/>
    <w:rsid w:val="00D21591"/>
    <w:rsid w:val="00D223CC"/>
    <w:rsid w:val="00D232DA"/>
    <w:rsid w:val="00D61D66"/>
    <w:rsid w:val="00D82611"/>
    <w:rsid w:val="00D84E2E"/>
    <w:rsid w:val="00DB3FD3"/>
    <w:rsid w:val="00DC54E4"/>
    <w:rsid w:val="00DD5802"/>
    <w:rsid w:val="00E11BD2"/>
    <w:rsid w:val="00E23CD6"/>
    <w:rsid w:val="00EE0F13"/>
    <w:rsid w:val="00EF26ED"/>
    <w:rsid w:val="00F41EEE"/>
    <w:rsid w:val="00F64F11"/>
    <w:rsid w:val="00F76636"/>
    <w:rsid w:val="00F9044F"/>
    <w:rsid w:val="00F953C7"/>
    <w:rsid w:val="00FA0D40"/>
    <w:rsid w:val="00FB09B5"/>
    <w:rsid w:val="00FB7F93"/>
    <w:rsid w:val="00FD7F41"/>
    <w:rsid w:val="00FE132D"/>
    <w:rsid w:val="00FF4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2BAEF4F-498A-4B28-A93D-19073F21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BD2"/>
    <w:pPr>
      <w:jc w:val="both"/>
    </w:pPr>
    <w:rPr>
      <w:rFonts w:asciiTheme="minorHAnsi" w:hAnsiTheme="minorHAnsi"/>
      <w:sz w:val="24"/>
      <w:szCs w:val="24"/>
      <w:lang w:eastAsia="en-US"/>
    </w:rPr>
  </w:style>
  <w:style w:type="paragraph" w:styleId="Heading1">
    <w:name w:val="heading 1"/>
    <w:basedOn w:val="Normal"/>
    <w:next w:val="Normal"/>
    <w:qFormat/>
    <w:pPr>
      <w:keepNext/>
      <w:widowControl w:val="0"/>
      <w:tabs>
        <w:tab w:val="right" w:pos="1440"/>
        <w:tab w:val="left" w:pos="1872"/>
      </w:tabs>
      <w:autoSpaceDE w:val="0"/>
      <w:autoSpaceDN w:val="0"/>
      <w:adjustRightInd w:val="0"/>
      <w:jc w:val="center"/>
      <w:outlineLvl w:val="0"/>
    </w:pPr>
    <w:rPr>
      <w:b/>
      <w:bCs/>
      <w:sz w:val="36"/>
      <w:u w:val="single"/>
    </w:rPr>
  </w:style>
  <w:style w:type="paragraph" w:styleId="Heading2">
    <w:name w:val="heading 2"/>
    <w:basedOn w:val="Normal"/>
    <w:next w:val="Normal"/>
    <w:qFormat/>
    <w:rsid w:val="00E11BD2"/>
    <w:pPr>
      <w:keepNext/>
      <w:spacing w:before="240" w:after="60"/>
      <w:outlineLvl w:val="1"/>
    </w:pPr>
    <w:rPr>
      <w:rFonts w:cs="Arial"/>
      <w:b/>
      <w:bCs/>
      <w:iCs/>
      <w:sz w:val="28"/>
      <w:szCs w:val="28"/>
    </w:rPr>
  </w:style>
  <w:style w:type="paragraph" w:styleId="Heading7">
    <w:name w:val="heading 7"/>
    <w:aliases w:val="Numbered - 7"/>
    <w:basedOn w:val="Normal"/>
    <w:next w:val="Normal"/>
    <w:qFormat/>
    <w:pPr>
      <w:keepNext/>
      <w:tabs>
        <w:tab w:val="left" w:pos="720"/>
        <w:tab w:val="center" w:pos="1440"/>
        <w:tab w:val="left" w:pos="1872"/>
      </w:tabs>
      <w:spacing w:line="220" w:lineRule="exact"/>
      <w:jc w:val="right"/>
      <w:outlineLvl w:val="6"/>
    </w:pPr>
    <w:rPr>
      <w:rFonts w:cs="Arial"/>
      <w:b/>
      <w:spacing w:val="-8"/>
      <w:kern w:val="16"/>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Cs/>
    </w:rPr>
  </w:style>
  <w:style w:type="paragraph" w:customStyle="1" w:styleId="text01">
    <w:name w:val="text01"/>
    <w:basedOn w:val="Normal"/>
    <w:rPr>
      <w:rFonts w:ascii="Times New Roman" w:hAnsi="Times New Roman"/>
      <w:sz w:val="22"/>
      <w:szCs w:val="20"/>
    </w:rPr>
  </w:style>
  <w:style w:type="paragraph" w:styleId="PlainText">
    <w:name w:val="Plain Text"/>
    <w:basedOn w:val="Normal"/>
    <w:next w:val="Normal"/>
    <w:pPr>
      <w:tabs>
        <w:tab w:val="left" w:pos="720"/>
      </w:tabs>
    </w:pPr>
    <w:rPr>
      <w:rFonts w:cs="Arial"/>
      <w:sz w:val="22"/>
      <w:szCs w:val="20"/>
    </w:rPr>
  </w:style>
  <w:style w:type="paragraph" w:customStyle="1" w:styleId="bodytoo">
    <w:name w:val="body too"/>
    <w:basedOn w:val="Normal"/>
    <w:pPr>
      <w:widowControl w:val="0"/>
      <w:tabs>
        <w:tab w:val="right" w:pos="1440"/>
        <w:tab w:val="left" w:pos="1872"/>
      </w:tabs>
    </w:pPr>
    <w:rPr>
      <w:rFonts w:ascii="GillSans" w:hAnsi="GillSans"/>
      <w:sz w:val="18"/>
      <w:szCs w:val="20"/>
      <w:lang w:val="en-US"/>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8"/>
    </w:pPr>
    <w:rPr>
      <w:rFonts w:cs="Arial"/>
      <w:sz w:val="20"/>
    </w:rPr>
  </w:style>
  <w:style w:type="paragraph" w:styleId="Footer">
    <w:name w:val="footer"/>
    <w:basedOn w:val="Normal"/>
    <w:link w:val="FooterChar"/>
    <w:pPr>
      <w:tabs>
        <w:tab w:val="center" w:pos="4320"/>
        <w:tab w:val="right" w:pos="8640"/>
      </w:tabs>
    </w:pPr>
    <w:rPr>
      <w:rFonts w:ascii="Times New Roman" w:hAnsi="Times New Roman"/>
      <w:sz w:val="20"/>
      <w:szCs w:val="20"/>
    </w:rPr>
  </w:style>
  <w:style w:type="character" w:customStyle="1" w:styleId="FooterChar">
    <w:name w:val="Footer Char"/>
    <w:link w:val="Footer"/>
    <w:rPr>
      <w:lang w:eastAsia="en-US"/>
    </w:rPr>
  </w:style>
  <w:style w:type="character" w:styleId="PageNumber">
    <w:name w:val="page number"/>
  </w:style>
  <w:style w:type="table" w:styleId="TableGrid">
    <w:name w:val="Table Grid"/>
    <w:basedOn w:val="Table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pPr>
    <w:rPr>
      <w:rFonts w:ascii="Times New Roman" w:hAnsi="Times New Roman"/>
      <w:lang w:eastAsia="en-GB"/>
    </w:rPr>
  </w:style>
  <w:style w:type="character" w:styleId="Strong">
    <w:name w:val="Strong"/>
    <w:uiPriority w:val="22"/>
    <w:qFormat/>
    <w:rPr>
      <w:b/>
      <w:bCs/>
    </w:rPr>
  </w:style>
  <w:style w:type="paragraph" w:styleId="ListParagraph">
    <w:name w:val="List Paragraph"/>
    <w:basedOn w:val="Normal"/>
    <w:uiPriority w:val="34"/>
    <w:qFormat/>
    <w:rsid w:val="00E11BD2"/>
    <w:pPr>
      <w:spacing w:after="160" w:line="256" w:lineRule="auto"/>
      <w:ind w:left="720"/>
      <w:contextualSpacing/>
    </w:pPr>
    <w:rPr>
      <w:rFonts w:eastAsiaTheme="minorHAnsi" w:cstheme="minorBidi"/>
      <w:sz w:val="22"/>
      <w:szCs w:val="22"/>
    </w:rPr>
  </w:style>
  <w:style w:type="character" w:styleId="Hyperlink">
    <w:name w:val="Hyperlink"/>
    <w:basedOn w:val="DefaultParagraphFont"/>
    <w:uiPriority w:val="99"/>
    <w:unhideWhenUsed/>
    <w:rsid w:val="00E11BD2"/>
    <w:rPr>
      <w:color w:val="0000FF"/>
      <w:u w:val="single"/>
    </w:rPr>
  </w:style>
  <w:style w:type="character" w:styleId="CommentReference">
    <w:name w:val="annotation reference"/>
    <w:basedOn w:val="DefaultParagraphFont"/>
    <w:rsid w:val="00865899"/>
    <w:rPr>
      <w:sz w:val="16"/>
      <w:szCs w:val="16"/>
    </w:rPr>
  </w:style>
  <w:style w:type="paragraph" w:styleId="CommentText">
    <w:name w:val="annotation text"/>
    <w:basedOn w:val="Normal"/>
    <w:link w:val="CommentTextChar"/>
    <w:rsid w:val="00865899"/>
    <w:rPr>
      <w:sz w:val="20"/>
      <w:szCs w:val="20"/>
    </w:rPr>
  </w:style>
  <w:style w:type="character" w:customStyle="1" w:styleId="CommentTextChar">
    <w:name w:val="Comment Text Char"/>
    <w:basedOn w:val="DefaultParagraphFont"/>
    <w:link w:val="CommentText"/>
    <w:rsid w:val="00865899"/>
    <w:rPr>
      <w:rFonts w:asciiTheme="minorHAnsi" w:hAnsiTheme="minorHAnsi"/>
      <w:lang w:eastAsia="en-US"/>
    </w:rPr>
  </w:style>
  <w:style w:type="paragraph" w:styleId="CommentSubject">
    <w:name w:val="annotation subject"/>
    <w:basedOn w:val="CommentText"/>
    <w:next w:val="CommentText"/>
    <w:link w:val="CommentSubjectChar"/>
    <w:rsid w:val="00865899"/>
    <w:rPr>
      <w:b/>
      <w:bCs/>
    </w:rPr>
  </w:style>
  <w:style w:type="character" w:customStyle="1" w:styleId="CommentSubjectChar">
    <w:name w:val="Comment Subject Char"/>
    <w:basedOn w:val="CommentTextChar"/>
    <w:link w:val="CommentSubject"/>
    <w:rsid w:val="00865899"/>
    <w:rPr>
      <w:rFonts w:asciiTheme="minorHAnsi" w:hAnsiTheme="minorHAnsi"/>
      <w:b/>
      <w:bCs/>
      <w:lang w:eastAsia="en-US"/>
    </w:rPr>
  </w:style>
  <w:style w:type="paragraph" w:styleId="Header">
    <w:name w:val="header"/>
    <w:basedOn w:val="Normal"/>
    <w:link w:val="HeaderChar"/>
    <w:rsid w:val="008475FE"/>
    <w:pPr>
      <w:tabs>
        <w:tab w:val="center" w:pos="4513"/>
        <w:tab w:val="right" w:pos="9026"/>
      </w:tabs>
    </w:pPr>
  </w:style>
  <w:style w:type="character" w:customStyle="1" w:styleId="HeaderChar">
    <w:name w:val="Header Char"/>
    <w:basedOn w:val="DefaultParagraphFont"/>
    <w:link w:val="Header"/>
    <w:rsid w:val="008475FE"/>
    <w:rPr>
      <w:rFonts w:asciiTheme="minorHAnsi" w:hAnsi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7750">
      <w:bodyDiv w:val="1"/>
      <w:marLeft w:val="0"/>
      <w:marRight w:val="0"/>
      <w:marTop w:val="0"/>
      <w:marBottom w:val="0"/>
      <w:divBdr>
        <w:top w:val="none" w:sz="0" w:space="0" w:color="auto"/>
        <w:left w:val="none" w:sz="0" w:space="0" w:color="auto"/>
        <w:bottom w:val="none" w:sz="0" w:space="0" w:color="auto"/>
        <w:right w:val="none" w:sz="0" w:space="0" w:color="auto"/>
      </w:divBdr>
    </w:div>
    <w:div w:id="246577510">
      <w:bodyDiv w:val="1"/>
      <w:marLeft w:val="0"/>
      <w:marRight w:val="0"/>
      <w:marTop w:val="0"/>
      <w:marBottom w:val="0"/>
      <w:divBdr>
        <w:top w:val="none" w:sz="0" w:space="0" w:color="auto"/>
        <w:left w:val="none" w:sz="0" w:space="0" w:color="auto"/>
        <w:bottom w:val="none" w:sz="0" w:space="0" w:color="auto"/>
        <w:right w:val="none" w:sz="0" w:space="0" w:color="auto"/>
      </w:divBdr>
    </w:div>
    <w:div w:id="296188440">
      <w:bodyDiv w:val="1"/>
      <w:marLeft w:val="0"/>
      <w:marRight w:val="0"/>
      <w:marTop w:val="0"/>
      <w:marBottom w:val="0"/>
      <w:divBdr>
        <w:top w:val="none" w:sz="0" w:space="0" w:color="auto"/>
        <w:left w:val="none" w:sz="0" w:space="0" w:color="auto"/>
        <w:bottom w:val="none" w:sz="0" w:space="0" w:color="auto"/>
        <w:right w:val="none" w:sz="0" w:space="0" w:color="auto"/>
      </w:divBdr>
    </w:div>
    <w:div w:id="320278071">
      <w:bodyDiv w:val="1"/>
      <w:marLeft w:val="0"/>
      <w:marRight w:val="0"/>
      <w:marTop w:val="0"/>
      <w:marBottom w:val="0"/>
      <w:divBdr>
        <w:top w:val="none" w:sz="0" w:space="0" w:color="auto"/>
        <w:left w:val="none" w:sz="0" w:space="0" w:color="auto"/>
        <w:bottom w:val="none" w:sz="0" w:space="0" w:color="auto"/>
        <w:right w:val="none" w:sz="0" w:space="0" w:color="auto"/>
      </w:divBdr>
    </w:div>
    <w:div w:id="378942662">
      <w:bodyDiv w:val="1"/>
      <w:marLeft w:val="0"/>
      <w:marRight w:val="0"/>
      <w:marTop w:val="0"/>
      <w:marBottom w:val="0"/>
      <w:divBdr>
        <w:top w:val="none" w:sz="0" w:space="0" w:color="auto"/>
        <w:left w:val="none" w:sz="0" w:space="0" w:color="auto"/>
        <w:bottom w:val="none" w:sz="0" w:space="0" w:color="auto"/>
        <w:right w:val="none" w:sz="0" w:space="0" w:color="auto"/>
      </w:divBdr>
      <w:divsChild>
        <w:div w:id="1504780457">
          <w:marLeft w:val="0"/>
          <w:marRight w:val="0"/>
          <w:marTop w:val="0"/>
          <w:marBottom w:val="0"/>
          <w:divBdr>
            <w:top w:val="none" w:sz="0" w:space="0" w:color="auto"/>
            <w:left w:val="none" w:sz="0" w:space="0" w:color="auto"/>
            <w:bottom w:val="none" w:sz="0" w:space="0" w:color="auto"/>
            <w:right w:val="none" w:sz="0" w:space="0" w:color="auto"/>
          </w:divBdr>
          <w:divsChild>
            <w:div w:id="739984691">
              <w:marLeft w:val="0"/>
              <w:marRight w:val="0"/>
              <w:marTop w:val="0"/>
              <w:marBottom w:val="0"/>
              <w:divBdr>
                <w:top w:val="none" w:sz="0" w:space="0" w:color="auto"/>
                <w:left w:val="none" w:sz="0" w:space="0" w:color="auto"/>
                <w:bottom w:val="none" w:sz="0" w:space="0" w:color="auto"/>
                <w:right w:val="none" w:sz="0" w:space="0" w:color="auto"/>
              </w:divBdr>
              <w:divsChild>
                <w:div w:id="869882821">
                  <w:marLeft w:val="0"/>
                  <w:marRight w:val="0"/>
                  <w:marTop w:val="0"/>
                  <w:marBottom w:val="0"/>
                  <w:divBdr>
                    <w:top w:val="none" w:sz="0" w:space="0" w:color="auto"/>
                    <w:left w:val="none" w:sz="0" w:space="0" w:color="auto"/>
                    <w:bottom w:val="none" w:sz="0" w:space="0" w:color="auto"/>
                    <w:right w:val="none" w:sz="0" w:space="0" w:color="auto"/>
                  </w:divBdr>
                  <w:divsChild>
                    <w:div w:id="904334311">
                      <w:marLeft w:val="0"/>
                      <w:marRight w:val="0"/>
                      <w:marTop w:val="0"/>
                      <w:marBottom w:val="0"/>
                      <w:divBdr>
                        <w:top w:val="none" w:sz="0" w:space="0" w:color="auto"/>
                        <w:left w:val="none" w:sz="0" w:space="0" w:color="auto"/>
                        <w:bottom w:val="none" w:sz="0" w:space="0" w:color="auto"/>
                        <w:right w:val="none" w:sz="0" w:space="0" w:color="auto"/>
                      </w:divBdr>
                      <w:divsChild>
                        <w:div w:id="2078479026">
                          <w:marLeft w:val="0"/>
                          <w:marRight w:val="0"/>
                          <w:marTop w:val="0"/>
                          <w:marBottom w:val="0"/>
                          <w:divBdr>
                            <w:top w:val="none" w:sz="0" w:space="0" w:color="auto"/>
                            <w:left w:val="none" w:sz="0" w:space="0" w:color="auto"/>
                            <w:bottom w:val="none" w:sz="0" w:space="0" w:color="auto"/>
                            <w:right w:val="none" w:sz="0" w:space="0" w:color="auto"/>
                          </w:divBdr>
                          <w:divsChild>
                            <w:div w:id="868958773">
                              <w:marLeft w:val="0"/>
                              <w:marRight w:val="0"/>
                              <w:marTop w:val="0"/>
                              <w:marBottom w:val="0"/>
                              <w:divBdr>
                                <w:top w:val="none" w:sz="0" w:space="0" w:color="auto"/>
                                <w:left w:val="single" w:sz="6" w:space="0" w:color="E5E3E3"/>
                                <w:bottom w:val="none" w:sz="0" w:space="0" w:color="auto"/>
                                <w:right w:val="none" w:sz="0" w:space="0" w:color="auto"/>
                              </w:divBdr>
                              <w:divsChild>
                                <w:div w:id="710500920">
                                  <w:marLeft w:val="0"/>
                                  <w:marRight w:val="0"/>
                                  <w:marTop w:val="0"/>
                                  <w:marBottom w:val="0"/>
                                  <w:divBdr>
                                    <w:top w:val="none" w:sz="0" w:space="0" w:color="auto"/>
                                    <w:left w:val="none" w:sz="0" w:space="0" w:color="auto"/>
                                    <w:bottom w:val="none" w:sz="0" w:space="0" w:color="auto"/>
                                    <w:right w:val="none" w:sz="0" w:space="0" w:color="auto"/>
                                  </w:divBdr>
                                  <w:divsChild>
                                    <w:div w:id="1202283845">
                                      <w:marLeft w:val="0"/>
                                      <w:marRight w:val="0"/>
                                      <w:marTop w:val="0"/>
                                      <w:marBottom w:val="0"/>
                                      <w:divBdr>
                                        <w:top w:val="none" w:sz="0" w:space="0" w:color="auto"/>
                                        <w:left w:val="none" w:sz="0" w:space="0" w:color="auto"/>
                                        <w:bottom w:val="none" w:sz="0" w:space="0" w:color="auto"/>
                                        <w:right w:val="none" w:sz="0" w:space="0" w:color="auto"/>
                                      </w:divBdr>
                                      <w:divsChild>
                                        <w:div w:id="511726973">
                                          <w:marLeft w:val="0"/>
                                          <w:marRight w:val="0"/>
                                          <w:marTop w:val="0"/>
                                          <w:marBottom w:val="0"/>
                                          <w:divBdr>
                                            <w:top w:val="none" w:sz="0" w:space="0" w:color="auto"/>
                                            <w:left w:val="none" w:sz="0" w:space="0" w:color="auto"/>
                                            <w:bottom w:val="none" w:sz="0" w:space="0" w:color="auto"/>
                                            <w:right w:val="none" w:sz="0" w:space="0" w:color="auto"/>
                                          </w:divBdr>
                                          <w:divsChild>
                                            <w:div w:id="1873764623">
                                              <w:marLeft w:val="0"/>
                                              <w:marRight w:val="0"/>
                                              <w:marTop w:val="0"/>
                                              <w:marBottom w:val="0"/>
                                              <w:divBdr>
                                                <w:top w:val="none" w:sz="0" w:space="0" w:color="auto"/>
                                                <w:left w:val="none" w:sz="0" w:space="0" w:color="auto"/>
                                                <w:bottom w:val="none" w:sz="0" w:space="0" w:color="auto"/>
                                                <w:right w:val="none" w:sz="0" w:space="0" w:color="auto"/>
                                              </w:divBdr>
                                              <w:divsChild>
                                                <w:div w:id="554708404">
                                                  <w:marLeft w:val="0"/>
                                                  <w:marRight w:val="0"/>
                                                  <w:marTop w:val="0"/>
                                                  <w:marBottom w:val="0"/>
                                                  <w:divBdr>
                                                    <w:top w:val="none" w:sz="0" w:space="0" w:color="auto"/>
                                                    <w:left w:val="none" w:sz="0" w:space="0" w:color="auto"/>
                                                    <w:bottom w:val="none" w:sz="0" w:space="0" w:color="auto"/>
                                                    <w:right w:val="none" w:sz="0" w:space="0" w:color="auto"/>
                                                  </w:divBdr>
                                                  <w:divsChild>
                                                    <w:div w:id="798690776">
                                                      <w:marLeft w:val="0"/>
                                                      <w:marRight w:val="0"/>
                                                      <w:marTop w:val="0"/>
                                                      <w:marBottom w:val="0"/>
                                                      <w:divBdr>
                                                        <w:top w:val="none" w:sz="0" w:space="0" w:color="auto"/>
                                                        <w:left w:val="none" w:sz="0" w:space="0" w:color="auto"/>
                                                        <w:bottom w:val="none" w:sz="0" w:space="0" w:color="auto"/>
                                                        <w:right w:val="none" w:sz="0" w:space="0" w:color="auto"/>
                                                      </w:divBdr>
                                                      <w:divsChild>
                                                        <w:div w:id="1419013275">
                                                          <w:marLeft w:val="480"/>
                                                          <w:marRight w:val="0"/>
                                                          <w:marTop w:val="0"/>
                                                          <w:marBottom w:val="0"/>
                                                          <w:divBdr>
                                                            <w:top w:val="none" w:sz="0" w:space="0" w:color="auto"/>
                                                            <w:left w:val="none" w:sz="0" w:space="0" w:color="auto"/>
                                                            <w:bottom w:val="none" w:sz="0" w:space="0" w:color="auto"/>
                                                            <w:right w:val="none" w:sz="0" w:space="0" w:color="auto"/>
                                                          </w:divBdr>
                                                          <w:divsChild>
                                                            <w:div w:id="2029404624">
                                                              <w:marLeft w:val="0"/>
                                                              <w:marRight w:val="0"/>
                                                              <w:marTop w:val="0"/>
                                                              <w:marBottom w:val="0"/>
                                                              <w:divBdr>
                                                                <w:top w:val="none" w:sz="0" w:space="0" w:color="auto"/>
                                                                <w:left w:val="none" w:sz="0" w:space="0" w:color="auto"/>
                                                                <w:bottom w:val="none" w:sz="0" w:space="0" w:color="auto"/>
                                                                <w:right w:val="none" w:sz="0" w:space="0" w:color="auto"/>
                                                              </w:divBdr>
                                                              <w:divsChild>
                                                                <w:div w:id="719597451">
                                                                  <w:marLeft w:val="0"/>
                                                                  <w:marRight w:val="0"/>
                                                                  <w:marTop w:val="0"/>
                                                                  <w:marBottom w:val="0"/>
                                                                  <w:divBdr>
                                                                    <w:top w:val="none" w:sz="0" w:space="0" w:color="auto"/>
                                                                    <w:left w:val="none" w:sz="0" w:space="0" w:color="auto"/>
                                                                    <w:bottom w:val="none" w:sz="0" w:space="0" w:color="auto"/>
                                                                    <w:right w:val="none" w:sz="0" w:space="0" w:color="auto"/>
                                                                  </w:divBdr>
                                                                  <w:divsChild>
                                                                    <w:div w:id="859516232">
                                                                      <w:marLeft w:val="0"/>
                                                                      <w:marRight w:val="0"/>
                                                                      <w:marTop w:val="0"/>
                                                                      <w:marBottom w:val="0"/>
                                                                      <w:divBdr>
                                                                        <w:top w:val="none" w:sz="0" w:space="0" w:color="auto"/>
                                                                        <w:left w:val="none" w:sz="0" w:space="0" w:color="auto"/>
                                                                        <w:bottom w:val="none" w:sz="0" w:space="0" w:color="auto"/>
                                                                        <w:right w:val="none" w:sz="0" w:space="0" w:color="auto"/>
                                                                      </w:divBdr>
                                                                      <w:divsChild>
                                                                        <w:div w:id="493448584">
                                                                          <w:marLeft w:val="0"/>
                                                                          <w:marRight w:val="0"/>
                                                                          <w:marTop w:val="0"/>
                                                                          <w:marBottom w:val="0"/>
                                                                          <w:divBdr>
                                                                            <w:top w:val="none" w:sz="0" w:space="0" w:color="auto"/>
                                                                            <w:left w:val="none" w:sz="0" w:space="0" w:color="auto"/>
                                                                            <w:bottom w:val="none" w:sz="0" w:space="0" w:color="auto"/>
                                                                            <w:right w:val="none" w:sz="0" w:space="0" w:color="auto"/>
                                                                          </w:divBdr>
                                                                          <w:divsChild>
                                                                            <w:div w:id="2101874760">
                                                                              <w:marLeft w:val="0"/>
                                                                              <w:marRight w:val="0"/>
                                                                              <w:marTop w:val="0"/>
                                                                              <w:marBottom w:val="0"/>
                                                                              <w:divBdr>
                                                                                <w:top w:val="none" w:sz="0" w:space="0" w:color="auto"/>
                                                                                <w:left w:val="none" w:sz="0" w:space="0" w:color="auto"/>
                                                                                <w:bottom w:val="none" w:sz="0" w:space="0" w:color="auto"/>
                                                                                <w:right w:val="none" w:sz="0" w:space="0" w:color="auto"/>
                                                                              </w:divBdr>
                                                                              <w:divsChild>
                                                                                <w:div w:id="194004970">
                                                                                  <w:marLeft w:val="0"/>
                                                                                  <w:marRight w:val="0"/>
                                                                                  <w:marTop w:val="0"/>
                                                                                  <w:marBottom w:val="0"/>
                                                                                  <w:divBdr>
                                                                                    <w:top w:val="none" w:sz="0" w:space="0" w:color="auto"/>
                                                                                    <w:left w:val="none" w:sz="0" w:space="0" w:color="auto"/>
                                                                                    <w:bottom w:val="single" w:sz="6" w:space="23" w:color="auto"/>
                                                                                    <w:right w:val="none" w:sz="0" w:space="0" w:color="auto"/>
                                                                                  </w:divBdr>
                                                                                  <w:divsChild>
                                                                                    <w:div w:id="235091688">
                                                                                      <w:marLeft w:val="0"/>
                                                                                      <w:marRight w:val="0"/>
                                                                                      <w:marTop w:val="0"/>
                                                                                      <w:marBottom w:val="0"/>
                                                                                      <w:divBdr>
                                                                                        <w:top w:val="none" w:sz="0" w:space="0" w:color="auto"/>
                                                                                        <w:left w:val="none" w:sz="0" w:space="0" w:color="auto"/>
                                                                                        <w:bottom w:val="none" w:sz="0" w:space="0" w:color="auto"/>
                                                                                        <w:right w:val="none" w:sz="0" w:space="0" w:color="auto"/>
                                                                                      </w:divBdr>
                                                                                      <w:divsChild>
                                                                                        <w:div w:id="450979347">
                                                                                          <w:marLeft w:val="0"/>
                                                                                          <w:marRight w:val="0"/>
                                                                                          <w:marTop w:val="0"/>
                                                                                          <w:marBottom w:val="0"/>
                                                                                          <w:divBdr>
                                                                                            <w:top w:val="none" w:sz="0" w:space="0" w:color="auto"/>
                                                                                            <w:left w:val="none" w:sz="0" w:space="0" w:color="auto"/>
                                                                                            <w:bottom w:val="none" w:sz="0" w:space="0" w:color="auto"/>
                                                                                            <w:right w:val="none" w:sz="0" w:space="0" w:color="auto"/>
                                                                                          </w:divBdr>
                                                                                          <w:divsChild>
                                                                                            <w:div w:id="1843156879">
                                                                                              <w:marLeft w:val="0"/>
                                                                                              <w:marRight w:val="0"/>
                                                                                              <w:marTop w:val="0"/>
                                                                                              <w:marBottom w:val="0"/>
                                                                                              <w:divBdr>
                                                                                                <w:top w:val="none" w:sz="0" w:space="0" w:color="auto"/>
                                                                                                <w:left w:val="none" w:sz="0" w:space="0" w:color="auto"/>
                                                                                                <w:bottom w:val="none" w:sz="0" w:space="0" w:color="auto"/>
                                                                                                <w:right w:val="none" w:sz="0" w:space="0" w:color="auto"/>
                                                                                              </w:divBdr>
                                                                                              <w:divsChild>
                                                                                                <w:div w:id="7267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183460">
      <w:bodyDiv w:val="1"/>
      <w:marLeft w:val="0"/>
      <w:marRight w:val="0"/>
      <w:marTop w:val="0"/>
      <w:marBottom w:val="0"/>
      <w:divBdr>
        <w:top w:val="none" w:sz="0" w:space="0" w:color="auto"/>
        <w:left w:val="none" w:sz="0" w:space="0" w:color="auto"/>
        <w:bottom w:val="none" w:sz="0" w:space="0" w:color="auto"/>
        <w:right w:val="none" w:sz="0" w:space="0" w:color="auto"/>
      </w:divBdr>
    </w:div>
    <w:div w:id="545023945">
      <w:bodyDiv w:val="1"/>
      <w:marLeft w:val="0"/>
      <w:marRight w:val="0"/>
      <w:marTop w:val="0"/>
      <w:marBottom w:val="0"/>
      <w:divBdr>
        <w:top w:val="none" w:sz="0" w:space="0" w:color="auto"/>
        <w:left w:val="none" w:sz="0" w:space="0" w:color="auto"/>
        <w:bottom w:val="none" w:sz="0" w:space="0" w:color="auto"/>
        <w:right w:val="none" w:sz="0" w:space="0" w:color="auto"/>
      </w:divBdr>
    </w:div>
    <w:div w:id="550074773">
      <w:bodyDiv w:val="1"/>
      <w:marLeft w:val="0"/>
      <w:marRight w:val="0"/>
      <w:marTop w:val="0"/>
      <w:marBottom w:val="0"/>
      <w:divBdr>
        <w:top w:val="none" w:sz="0" w:space="0" w:color="auto"/>
        <w:left w:val="none" w:sz="0" w:space="0" w:color="auto"/>
        <w:bottom w:val="none" w:sz="0" w:space="0" w:color="auto"/>
        <w:right w:val="none" w:sz="0" w:space="0" w:color="auto"/>
      </w:divBdr>
    </w:div>
    <w:div w:id="604768213">
      <w:bodyDiv w:val="1"/>
      <w:marLeft w:val="0"/>
      <w:marRight w:val="0"/>
      <w:marTop w:val="0"/>
      <w:marBottom w:val="0"/>
      <w:divBdr>
        <w:top w:val="none" w:sz="0" w:space="0" w:color="auto"/>
        <w:left w:val="none" w:sz="0" w:space="0" w:color="auto"/>
        <w:bottom w:val="none" w:sz="0" w:space="0" w:color="auto"/>
        <w:right w:val="none" w:sz="0" w:space="0" w:color="auto"/>
      </w:divBdr>
    </w:div>
    <w:div w:id="619839982">
      <w:bodyDiv w:val="1"/>
      <w:marLeft w:val="0"/>
      <w:marRight w:val="0"/>
      <w:marTop w:val="0"/>
      <w:marBottom w:val="0"/>
      <w:divBdr>
        <w:top w:val="none" w:sz="0" w:space="0" w:color="auto"/>
        <w:left w:val="none" w:sz="0" w:space="0" w:color="auto"/>
        <w:bottom w:val="none" w:sz="0" w:space="0" w:color="auto"/>
        <w:right w:val="none" w:sz="0" w:space="0" w:color="auto"/>
      </w:divBdr>
    </w:div>
    <w:div w:id="674845274">
      <w:bodyDiv w:val="1"/>
      <w:marLeft w:val="0"/>
      <w:marRight w:val="0"/>
      <w:marTop w:val="0"/>
      <w:marBottom w:val="0"/>
      <w:divBdr>
        <w:top w:val="none" w:sz="0" w:space="0" w:color="auto"/>
        <w:left w:val="none" w:sz="0" w:space="0" w:color="auto"/>
        <w:bottom w:val="none" w:sz="0" w:space="0" w:color="auto"/>
        <w:right w:val="none" w:sz="0" w:space="0" w:color="auto"/>
      </w:divBdr>
    </w:div>
    <w:div w:id="690570537">
      <w:bodyDiv w:val="1"/>
      <w:marLeft w:val="0"/>
      <w:marRight w:val="0"/>
      <w:marTop w:val="0"/>
      <w:marBottom w:val="0"/>
      <w:divBdr>
        <w:top w:val="none" w:sz="0" w:space="0" w:color="auto"/>
        <w:left w:val="none" w:sz="0" w:space="0" w:color="auto"/>
        <w:bottom w:val="none" w:sz="0" w:space="0" w:color="auto"/>
        <w:right w:val="none" w:sz="0" w:space="0" w:color="auto"/>
      </w:divBdr>
    </w:div>
    <w:div w:id="810175520">
      <w:bodyDiv w:val="1"/>
      <w:marLeft w:val="0"/>
      <w:marRight w:val="0"/>
      <w:marTop w:val="0"/>
      <w:marBottom w:val="0"/>
      <w:divBdr>
        <w:top w:val="none" w:sz="0" w:space="0" w:color="auto"/>
        <w:left w:val="none" w:sz="0" w:space="0" w:color="auto"/>
        <w:bottom w:val="none" w:sz="0" w:space="0" w:color="auto"/>
        <w:right w:val="none" w:sz="0" w:space="0" w:color="auto"/>
      </w:divBdr>
    </w:div>
    <w:div w:id="875849821">
      <w:bodyDiv w:val="1"/>
      <w:marLeft w:val="0"/>
      <w:marRight w:val="0"/>
      <w:marTop w:val="0"/>
      <w:marBottom w:val="0"/>
      <w:divBdr>
        <w:top w:val="none" w:sz="0" w:space="0" w:color="auto"/>
        <w:left w:val="none" w:sz="0" w:space="0" w:color="auto"/>
        <w:bottom w:val="none" w:sz="0" w:space="0" w:color="auto"/>
        <w:right w:val="none" w:sz="0" w:space="0" w:color="auto"/>
      </w:divBdr>
    </w:div>
    <w:div w:id="1003121107">
      <w:bodyDiv w:val="1"/>
      <w:marLeft w:val="0"/>
      <w:marRight w:val="0"/>
      <w:marTop w:val="0"/>
      <w:marBottom w:val="0"/>
      <w:divBdr>
        <w:top w:val="none" w:sz="0" w:space="0" w:color="auto"/>
        <w:left w:val="none" w:sz="0" w:space="0" w:color="auto"/>
        <w:bottom w:val="none" w:sz="0" w:space="0" w:color="auto"/>
        <w:right w:val="none" w:sz="0" w:space="0" w:color="auto"/>
      </w:divBdr>
    </w:div>
    <w:div w:id="1052391630">
      <w:bodyDiv w:val="1"/>
      <w:marLeft w:val="0"/>
      <w:marRight w:val="0"/>
      <w:marTop w:val="0"/>
      <w:marBottom w:val="0"/>
      <w:divBdr>
        <w:top w:val="none" w:sz="0" w:space="0" w:color="auto"/>
        <w:left w:val="none" w:sz="0" w:space="0" w:color="auto"/>
        <w:bottom w:val="none" w:sz="0" w:space="0" w:color="auto"/>
        <w:right w:val="none" w:sz="0" w:space="0" w:color="auto"/>
      </w:divBdr>
    </w:div>
    <w:div w:id="1066762056">
      <w:bodyDiv w:val="1"/>
      <w:marLeft w:val="0"/>
      <w:marRight w:val="0"/>
      <w:marTop w:val="0"/>
      <w:marBottom w:val="0"/>
      <w:divBdr>
        <w:top w:val="none" w:sz="0" w:space="0" w:color="auto"/>
        <w:left w:val="none" w:sz="0" w:space="0" w:color="auto"/>
        <w:bottom w:val="none" w:sz="0" w:space="0" w:color="auto"/>
        <w:right w:val="none" w:sz="0" w:space="0" w:color="auto"/>
      </w:divBdr>
    </w:div>
    <w:div w:id="1292007408">
      <w:bodyDiv w:val="1"/>
      <w:marLeft w:val="0"/>
      <w:marRight w:val="0"/>
      <w:marTop w:val="0"/>
      <w:marBottom w:val="0"/>
      <w:divBdr>
        <w:top w:val="none" w:sz="0" w:space="0" w:color="auto"/>
        <w:left w:val="none" w:sz="0" w:space="0" w:color="auto"/>
        <w:bottom w:val="none" w:sz="0" w:space="0" w:color="auto"/>
        <w:right w:val="none" w:sz="0" w:space="0" w:color="auto"/>
      </w:divBdr>
    </w:div>
    <w:div w:id="1406803805">
      <w:bodyDiv w:val="1"/>
      <w:marLeft w:val="0"/>
      <w:marRight w:val="0"/>
      <w:marTop w:val="0"/>
      <w:marBottom w:val="0"/>
      <w:divBdr>
        <w:top w:val="none" w:sz="0" w:space="0" w:color="auto"/>
        <w:left w:val="none" w:sz="0" w:space="0" w:color="auto"/>
        <w:bottom w:val="none" w:sz="0" w:space="0" w:color="auto"/>
        <w:right w:val="none" w:sz="0" w:space="0" w:color="auto"/>
      </w:divBdr>
    </w:div>
    <w:div w:id="1504513256">
      <w:bodyDiv w:val="1"/>
      <w:marLeft w:val="0"/>
      <w:marRight w:val="0"/>
      <w:marTop w:val="0"/>
      <w:marBottom w:val="0"/>
      <w:divBdr>
        <w:top w:val="none" w:sz="0" w:space="0" w:color="auto"/>
        <w:left w:val="none" w:sz="0" w:space="0" w:color="auto"/>
        <w:bottom w:val="none" w:sz="0" w:space="0" w:color="auto"/>
        <w:right w:val="none" w:sz="0" w:space="0" w:color="auto"/>
      </w:divBdr>
    </w:div>
    <w:div w:id="1575165710">
      <w:bodyDiv w:val="1"/>
      <w:marLeft w:val="0"/>
      <w:marRight w:val="0"/>
      <w:marTop w:val="0"/>
      <w:marBottom w:val="0"/>
      <w:divBdr>
        <w:top w:val="none" w:sz="0" w:space="0" w:color="auto"/>
        <w:left w:val="none" w:sz="0" w:space="0" w:color="auto"/>
        <w:bottom w:val="none" w:sz="0" w:space="0" w:color="auto"/>
        <w:right w:val="none" w:sz="0" w:space="0" w:color="auto"/>
      </w:divBdr>
    </w:div>
    <w:div w:id="1595553547">
      <w:bodyDiv w:val="1"/>
      <w:marLeft w:val="0"/>
      <w:marRight w:val="0"/>
      <w:marTop w:val="0"/>
      <w:marBottom w:val="0"/>
      <w:divBdr>
        <w:top w:val="none" w:sz="0" w:space="0" w:color="auto"/>
        <w:left w:val="none" w:sz="0" w:space="0" w:color="auto"/>
        <w:bottom w:val="none" w:sz="0" w:space="0" w:color="auto"/>
        <w:right w:val="none" w:sz="0" w:space="0" w:color="auto"/>
      </w:divBdr>
    </w:div>
    <w:div w:id="1630624163">
      <w:bodyDiv w:val="1"/>
      <w:marLeft w:val="0"/>
      <w:marRight w:val="0"/>
      <w:marTop w:val="0"/>
      <w:marBottom w:val="0"/>
      <w:divBdr>
        <w:top w:val="none" w:sz="0" w:space="0" w:color="auto"/>
        <w:left w:val="none" w:sz="0" w:space="0" w:color="auto"/>
        <w:bottom w:val="none" w:sz="0" w:space="0" w:color="auto"/>
        <w:right w:val="none" w:sz="0" w:space="0" w:color="auto"/>
      </w:divBdr>
    </w:div>
    <w:div w:id="1738742302">
      <w:bodyDiv w:val="1"/>
      <w:marLeft w:val="0"/>
      <w:marRight w:val="0"/>
      <w:marTop w:val="0"/>
      <w:marBottom w:val="0"/>
      <w:divBdr>
        <w:top w:val="none" w:sz="0" w:space="0" w:color="auto"/>
        <w:left w:val="none" w:sz="0" w:space="0" w:color="auto"/>
        <w:bottom w:val="none" w:sz="0" w:space="0" w:color="auto"/>
        <w:right w:val="none" w:sz="0" w:space="0" w:color="auto"/>
      </w:divBdr>
    </w:div>
    <w:div w:id="1748573834">
      <w:bodyDiv w:val="1"/>
      <w:marLeft w:val="0"/>
      <w:marRight w:val="0"/>
      <w:marTop w:val="0"/>
      <w:marBottom w:val="0"/>
      <w:divBdr>
        <w:top w:val="none" w:sz="0" w:space="0" w:color="auto"/>
        <w:left w:val="none" w:sz="0" w:space="0" w:color="auto"/>
        <w:bottom w:val="none" w:sz="0" w:space="0" w:color="auto"/>
        <w:right w:val="none" w:sz="0" w:space="0" w:color="auto"/>
      </w:divBdr>
    </w:div>
    <w:div w:id="1764187638">
      <w:bodyDiv w:val="1"/>
      <w:marLeft w:val="0"/>
      <w:marRight w:val="0"/>
      <w:marTop w:val="0"/>
      <w:marBottom w:val="0"/>
      <w:divBdr>
        <w:top w:val="none" w:sz="0" w:space="0" w:color="auto"/>
        <w:left w:val="none" w:sz="0" w:space="0" w:color="auto"/>
        <w:bottom w:val="none" w:sz="0" w:space="0" w:color="auto"/>
        <w:right w:val="none" w:sz="0" w:space="0" w:color="auto"/>
      </w:divBdr>
    </w:div>
    <w:div w:id="2016180905">
      <w:bodyDiv w:val="1"/>
      <w:marLeft w:val="0"/>
      <w:marRight w:val="0"/>
      <w:marTop w:val="0"/>
      <w:marBottom w:val="0"/>
      <w:divBdr>
        <w:top w:val="none" w:sz="0" w:space="0" w:color="auto"/>
        <w:left w:val="none" w:sz="0" w:space="0" w:color="auto"/>
        <w:bottom w:val="none" w:sz="0" w:space="0" w:color="auto"/>
        <w:right w:val="none" w:sz="0" w:space="0" w:color="auto"/>
      </w:divBdr>
    </w:div>
    <w:div w:id="2062290617">
      <w:bodyDiv w:val="1"/>
      <w:marLeft w:val="0"/>
      <w:marRight w:val="0"/>
      <w:marTop w:val="0"/>
      <w:marBottom w:val="0"/>
      <w:divBdr>
        <w:top w:val="none" w:sz="0" w:space="0" w:color="auto"/>
        <w:left w:val="none" w:sz="0" w:space="0" w:color="auto"/>
        <w:bottom w:val="none" w:sz="0" w:space="0" w:color="auto"/>
        <w:right w:val="none" w:sz="0" w:space="0" w:color="auto"/>
      </w:divBdr>
    </w:div>
    <w:div w:id="2088069347">
      <w:bodyDiv w:val="1"/>
      <w:marLeft w:val="0"/>
      <w:marRight w:val="0"/>
      <w:marTop w:val="0"/>
      <w:marBottom w:val="0"/>
      <w:divBdr>
        <w:top w:val="none" w:sz="0" w:space="0" w:color="auto"/>
        <w:left w:val="none" w:sz="0" w:space="0" w:color="auto"/>
        <w:bottom w:val="none" w:sz="0" w:space="0" w:color="auto"/>
        <w:right w:val="none" w:sz="0" w:space="0" w:color="auto"/>
      </w:divBdr>
    </w:div>
    <w:div w:id="2117629064">
      <w:bodyDiv w:val="1"/>
      <w:marLeft w:val="0"/>
      <w:marRight w:val="0"/>
      <w:marTop w:val="0"/>
      <w:marBottom w:val="0"/>
      <w:divBdr>
        <w:top w:val="none" w:sz="0" w:space="0" w:color="auto"/>
        <w:left w:val="none" w:sz="0" w:space="0" w:color="auto"/>
        <w:bottom w:val="none" w:sz="0" w:space="0" w:color="auto"/>
        <w:right w:val="none" w:sz="0" w:space="0" w:color="auto"/>
      </w:divBdr>
    </w:div>
    <w:div w:id="214284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cationendowmentfoundation.org.uk/tools/guidance-reports/improving-behaviour-in-school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school-exclus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73E0F863A9CB4F95D4F9D526C658B9" ma:contentTypeVersion="38" ma:contentTypeDescription="Create a new document." ma:contentTypeScope="" ma:versionID="21ec735b29e48d91f1812a6df2889f2a">
  <xsd:schema xmlns:xsd="http://www.w3.org/2001/XMLSchema" xmlns:xs="http://www.w3.org/2001/XMLSchema" xmlns:p="http://schemas.microsoft.com/office/2006/metadata/properties" xmlns:ns1="http://schemas.microsoft.com/sharepoint/v3" xmlns:ns3="ae3fb591-e2d2-4746-98ff-c3a32b0c1177" xmlns:ns4="086f20a6-0c0c-424b-9fcd-ce62a26fad27" targetNamespace="http://schemas.microsoft.com/office/2006/metadata/properties" ma:root="true" ma:fieldsID="444378960773ccdd9c226bf95c1dc062" ns1:_="" ns3:_="" ns4:_="">
    <xsd:import namespace="http://schemas.microsoft.com/sharepoint/v3"/>
    <xsd:import namespace="ae3fb591-e2d2-4746-98ff-c3a32b0c1177"/>
    <xsd:import namespace="086f20a6-0c0c-424b-9fcd-ce62a26fad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fb591-e2d2-4746-98ff-c3a32b0c1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6f20a6-0c0c-424b-9fcd-ce62a26fad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DE36C-5965-473B-8E9B-03B0375A2699}">
  <ds:schemaRefs>
    <ds:schemaRef ds:uri="http://schemas.microsoft.com/sharepoint/v3/contenttype/forms"/>
  </ds:schemaRefs>
</ds:datastoreItem>
</file>

<file path=customXml/itemProps2.xml><?xml version="1.0" encoding="utf-8"?>
<ds:datastoreItem xmlns:ds="http://schemas.openxmlformats.org/officeDocument/2006/customXml" ds:itemID="{D749F4EE-D3F8-4890-95F2-C86610F07C1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8ABC1B0-F90F-436D-AE9F-D25C86E3956A}">
  <ds:schemaRefs>
    <ds:schemaRef ds:uri="http://schemas.microsoft.com/office/2006/metadata/longProperties"/>
  </ds:schemaRefs>
</ds:datastoreItem>
</file>

<file path=customXml/itemProps4.xml><?xml version="1.0" encoding="utf-8"?>
<ds:datastoreItem xmlns:ds="http://schemas.openxmlformats.org/officeDocument/2006/customXml" ds:itemID="{1302C19B-2A2E-4D2E-B372-0E22FE794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3fb591-e2d2-4746-98ff-c3a32b0c1177"/>
    <ds:schemaRef ds:uri="086f20a6-0c0c-424b-9fcd-ce62a26fa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F29517-C530-4AA7-B278-AF84ECBC5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2697</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Introduction:</vt:lpstr>
    </vt:vector>
  </TitlesOfParts>
  <Company>Foray</Company>
  <LinksUpToDate>false</LinksUpToDate>
  <CharactersWithSpaces>18034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Symons</dc:creator>
  <cp:keywords/>
  <cp:lastModifiedBy>Microsoft account</cp:lastModifiedBy>
  <cp:revision>2</cp:revision>
  <cp:lastPrinted>2022-09-15T11:25:00Z</cp:lastPrinted>
  <dcterms:created xsi:type="dcterms:W3CDTF">2022-09-23T09:36:00Z</dcterms:created>
  <dcterms:modified xsi:type="dcterms:W3CDTF">2022-09-23T09:36:00Z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Sarah Symons</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Sam Sheppard</vt:lpwstr>
  </property>
  <property fmtid="{D5CDD505-2E9C-101B-9397-08002B2CF9AE}" pid="6" name="ContentTypeId">
    <vt:lpwstr>0x0101008D73E0F863A9CB4F95D4F9D526C658B9</vt:lpwstr>
  </property>
</Properties>
</file>